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F3" w:rsidRPr="008D2DF3" w:rsidRDefault="008D2DF3" w:rsidP="008D2DF3">
      <w:pPr>
        <w:pBdr>
          <w:bottom w:val="single" w:sz="6" w:space="1" w:color="auto"/>
        </w:pBdr>
        <w:jc w:val="center"/>
        <w:rPr>
          <w:sz w:val="36"/>
          <w:lang w:val="ru-RU"/>
        </w:rPr>
      </w:pPr>
      <w:r w:rsidRPr="008D2DF3">
        <w:rPr>
          <w:sz w:val="36"/>
          <w:lang w:val="ru-RU"/>
        </w:rPr>
        <w:t>Ключевые понятия по курсу</w:t>
      </w:r>
    </w:p>
    <w:p w:rsidR="008D2DF3" w:rsidRPr="008D2DF3" w:rsidRDefault="008D2DF3" w:rsidP="008D2DF3">
      <w:pPr>
        <w:pBdr>
          <w:bottom w:val="single" w:sz="6" w:space="1" w:color="auto"/>
        </w:pBdr>
        <w:jc w:val="center"/>
        <w:rPr>
          <w:sz w:val="36"/>
          <w:lang w:val="ru-RU"/>
        </w:rPr>
      </w:pPr>
      <w:r w:rsidRPr="008D2DF3">
        <w:rPr>
          <w:sz w:val="36"/>
          <w:lang w:val="ru-RU"/>
        </w:rPr>
        <w:t>«Математические методы верификации программ и схем»</w:t>
      </w:r>
    </w:p>
    <w:p w:rsidR="008D2DF3" w:rsidRDefault="008D2DF3">
      <w:pPr>
        <w:pBdr>
          <w:bottom w:val="single" w:sz="6" w:space="1" w:color="auto"/>
        </w:pBdr>
        <w:rPr>
          <w:lang w:val="ru-RU"/>
        </w:rPr>
      </w:pPr>
    </w:p>
    <w:p w:rsidR="008D2DF3" w:rsidRPr="008D2DF3" w:rsidRDefault="008D2DF3" w:rsidP="008D2DF3">
      <w:pPr>
        <w:pBdr>
          <w:bottom w:val="single" w:sz="6" w:space="1" w:color="auto"/>
        </w:pBdr>
        <w:jc w:val="right"/>
        <w:rPr>
          <w:i/>
          <w:lang w:val="ru-RU"/>
        </w:rPr>
      </w:pPr>
      <w:r w:rsidRPr="00A2136A">
        <w:rPr>
          <w:i/>
          <w:lang w:val="ru-RU"/>
        </w:rPr>
        <w:t xml:space="preserve">Лектор: </w:t>
      </w:r>
      <w:r w:rsidRPr="008D2DF3">
        <w:rPr>
          <w:i/>
          <w:lang w:val="ru-RU"/>
        </w:rPr>
        <w:t>Владимир Анатольевич Захаров</w:t>
      </w:r>
    </w:p>
    <w:p w:rsidR="008D2DF3" w:rsidRPr="008D2DF3" w:rsidRDefault="008D2DF3" w:rsidP="008D2DF3">
      <w:pPr>
        <w:pBdr>
          <w:bottom w:val="single" w:sz="6" w:space="1" w:color="auto"/>
        </w:pBdr>
        <w:jc w:val="right"/>
        <w:rPr>
          <w:lang w:val="ru-RU"/>
        </w:rPr>
      </w:pPr>
      <w:r w:rsidRPr="008D2DF3">
        <w:rPr>
          <w:i/>
          <w:lang w:val="ru-RU"/>
        </w:rPr>
        <w:t>Составитель: avasite</w:t>
      </w:r>
    </w:p>
    <w:p w:rsidR="008D2DF3" w:rsidRDefault="008D2DF3">
      <w:pPr>
        <w:pBdr>
          <w:bottom w:val="single" w:sz="6" w:space="1" w:color="auto"/>
        </w:pBdr>
        <w:rPr>
          <w:lang w:val="ru-RU"/>
        </w:rPr>
      </w:pPr>
    </w:p>
    <w:p w:rsidR="00010C55" w:rsidRDefault="007C654B">
      <w:pPr>
        <w:pBdr>
          <w:bottom w:val="single" w:sz="6" w:space="1" w:color="auto"/>
        </w:pBdr>
        <w:rPr>
          <w:i/>
          <w:lang w:val="ru-RU"/>
        </w:rPr>
      </w:pPr>
      <w:r w:rsidRPr="008D2DF3">
        <w:rPr>
          <w:i/>
          <w:lang w:val="ru-RU"/>
        </w:rPr>
        <w:t xml:space="preserve">Здесь описан основной смысл понятий и упоминание некоторых понятий. Это </w:t>
      </w:r>
      <w:r w:rsidRPr="00A2136A">
        <w:rPr>
          <w:b/>
          <w:i/>
          <w:lang w:val="ru-RU"/>
        </w:rPr>
        <w:t>не</w:t>
      </w:r>
      <w:r w:rsidRPr="008D2DF3">
        <w:rPr>
          <w:i/>
          <w:lang w:val="ru-RU"/>
        </w:rPr>
        <w:t xml:space="preserve"> полноценный теормин.</w:t>
      </w:r>
    </w:p>
    <w:p w:rsidR="00CF7982" w:rsidRPr="008D2DF3" w:rsidRDefault="00CF7982">
      <w:pPr>
        <w:pBdr>
          <w:bottom w:val="single" w:sz="6" w:space="1" w:color="auto"/>
        </w:pBdr>
        <w:rPr>
          <w:i/>
          <w:lang w:val="ru-RU"/>
        </w:rPr>
      </w:pPr>
      <w:r>
        <w:rPr>
          <w:i/>
          <w:lang w:val="ru-RU"/>
        </w:rPr>
        <w:t>В этом документе освящены только лекции 1-6.</w:t>
      </w:r>
      <w:bookmarkStart w:id="0" w:name="_GoBack"/>
      <w:bookmarkEnd w:id="0"/>
    </w:p>
    <w:p w:rsidR="008D2DF3" w:rsidRDefault="008D2DF3">
      <w:pPr>
        <w:pBdr>
          <w:bottom w:val="single" w:sz="6" w:space="1" w:color="auto"/>
        </w:pBdr>
        <w:rPr>
          <w:lang w:val="ru-RU"/>
        </w:rPr>
      </w:pPr>
    </w:p>
    <w:p w:rsidR="00746093" w:rsidRPr="00746093" w:rsidRDefault="00746093" w:rsidP="00746093">
      <w:pPr>
        <w:jc w:val="center"/>
        <w:rPr>
          <w:sz w:val="32"/>
          <w:lang w:val="ru-RU"/>
        </w:rPr>
      </w:pPr>
      <w:r w:rsidRPr="00746093">
        <w:rPr>
          <w:sz w:val="32"/>
          <w:lang w:val="ru-RU"/>
        </w:rPr>
        <w:t>Оглавление</w:t>
      </w:r>
    </w:p>
    <w:sdt>
      <w:sdtPr>
        <w:id w:val="1179541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D2C3C" w:rsidRPr="00746093" w:rsidRDefault="000D2C3C" w:rsidP="00746093">
          <w:pPr>
            <w:rPr>
              <w:lang w:val="ru-RU"/>
            </w:rPr>
          </w:pPr>
        </w:p>
        <w:p w:rsidR="00CF7982" w:rsidRDefault="000D2C3C">
          <w:pPr>
            <w:pStyle w:val="16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2009257" w:history="1">
            <w:r w:rsidR="00CF7982" w:rsidRPr="00A56CFB">
              <w:rPr>
                <w:rStyle w:val="a5"/>
                <w:noProof/>
              </w:rPr>
              <w:t>1.</w:t>
            </w:r>
            <w:r w:rsidR="00CF798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/>
              </w:rPr>
              <w:tab/>
            </w:r>
            <w:r w:rsidR="00CF7982" w:rsidRPr="00A56CFB">
              <w:rPr>
                <w:rStyle w:val="a5"/>
                <w:noProof/>
              </w:rPr>
              <w:t>Лекция 1. Введение.</w:t>
            </w:r>
            <w:r w:rsidR="00CF7982">
              <w:rPr>
                <w:noProof/>
                <w:webHidden/>
              </w:rPr>
              <w:tab/>
            </w:r>
            <w:r w:rsidR="00CF7982">
              <w:rPr>
                <w:noProof/>
                <w:webHidden/>
              </w:rPr>
              <w:fldChar w:fldCharType="begin"/>
            </w:r>
            <w:r w:rsidR="00CF7982">
              <w:rPr>
                <w:noProof/>
                <w:webHidden/>
              </w:rPr>
              <w:instrText xml:space="preserve"> PAGEREF _Toc472009257 \h </w:instrText>
            </w:r>
            <w:r w:rsidR="00CF7982">
              <w:rPr>
                <w:noProof/>
                <w:webHidden/>
              </w:rPr>
            </w:r>
            <w:r w:rsidR="00CF7982">
              <w:rPr>
                <w:noProof/>
                <w:webHidden/>
              </w:rPr>
              <w:fldChar w:fldCharType="separate"/>
            </w:r>
            <w:r w:rsidR="00CF7982">
              <w:rPr>
                <w:noProof/>
                <w:webHidden/>
              </w:rPr>
              <w:t>2</w:t>
            </w:r>
            <w:r w:rsidR="00CF7982">
              <w:rPr>
                <w:noProof/>
                <w:webHidden/>
              </w:rPr>
              <w:fldChar w:fldCharType="end"/>
            </w:r>
          </w:hyperlink>
        </w:p>
        <w:p w:rsidR="00CF7982" w:rsidRDefault="00CF7982">
          <w:pPr>
            <w:pStyle w:val="16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72009258" w:history="1">
            <w:r w:rsidRPr="00A56CFB">
              <w:rPr>
                <w:rStyle w:val="a5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/>
              </w:rPr>
              <w:tab/>
            </w:r>
            <w:r w:rsidRPr="00A56CFB">
              <w:rPr>
                <w:rStyle w:val="a5"/>
                <w:noProof/>
              </w:rPr>
              <w:t>Лекция 2. Общие принципы дедуктивной верификации программ. Операционная семантика императивных программ. Формальная постановка задачи верификации программ. Логика Хоара: правила вывода и свойства. Автоматизация проверки правильности программ.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_Toc472009258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7982" w:rsidRDefault="00CF7982">
          <w:pPr>
            <w:pStyle w:val="16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72009259" w:history="1">
            <w:r w:rsidRPr="00A56CFB">
              <w:rPr>
                <w:rStyle w:val="a5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/>
              </w:rPr>
              <w:tab/>
            </w:r>
            <w:r w:rsidRPr="00A56CFB">
              <w:rPr>
                <w:rStyle w:val="a5"/>
                <w:noProof/>
              </w:rPr>
              <w:t>Лекция 3. Моделирование схем. Системы переходов - модели Крипке. Представление систем переходов формулами логики предикатов первого порядка. Синхронные и асинхронные схемы. Степень детализации представления. Трансляция описаний программ и схем в модели Крипке.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_Toc472009259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7982" w:rsidRDefault="00CF7982">
          <w:pPr>
            <w:pStyle w:val="16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72009260" w:history="1">
            <w:r w:rsidRPr="00A56CFB">
              <w:rPr>
                <w:rStyle w:val="a5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/>
              </w:rPr>
              <w:tab/>
            </w:r>
            <w:r w:rsidRPr="00A56CFB">
              <w:rPr>
                <w:rStyle w:val="a5"/>
                <w:noProof/>
              </w:rPr>
              <w:t>Лекция 4. Темпоральная логика деревьев вычислений CTL. Синтаксис и семантика CTL. Примеры спецификаций моделей в терминах формул CTL. Темпоральная логика линейного времени PLTL. Синтаксис и семантика PLTL. Свойства живости и безопасности. Ограничения справедливости. Задача верификации моделей (model-checking).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_Toc472009260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7982" w:rsidRDefault="00CF7982">
          <w:pPr>
            <w:pStyle w:val="16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72009261" w:history="1">
            <w:r w:rsidRPr="00A56CFB">
              <w:rPr>
                <w:rStyle w:val="a5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/>
              </w:rPr>
              <w:tab/>
            </w:r>
            <w:r w:rsidRPr="00A56CFB">
              <w:rPr>
                <w:rStyle w:val="a5"/>
                <w:noProof/>
              </w:rPr>
              <w:t>Лекция 5. Табличный алгоритм верификации моделей для CTL. Обоснование корректности и сложности табличного алгоритма верификации моделей. Проблема “комбинаторного взрыва”. Символьные средства описания моделей. Двоичные разрешающие диаграммы (BDD). Алгоритм редукции BDD к каноническому виду (OBDD). Выполнение операций над OBDD: унарные и бинарные булевы операции, квантификация, проверка выполнимости, подсчет числа единиц. Общие представления о сложности в классе OBDD.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_Toc472009261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7982" w:rsidRDefault="00CF7982">
          <w:pPr>
            <w:pStyle w:val="16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472009262" w:history="1">
            <w:r w:rsidRPr="00A56CFB">
              <w:rPr>
                <w:rStyle w:val="a5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/>
              </w:rPr>
              <w:tab/>
            </w:r>
            <w:r w:rsidRPr="00A56CFB">
              <w:rPr>
                <w:rStyle w:val="a5"/>
                <w:noProof/>
              </w:rPr>
              <w:t>Лекция 6. Представления неподвижной точки в CTL. Алгоритм символьной верификации моделей в CTL.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_Toc472009262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D2C3C" w:rsidRDefault="000D2C3C">
          <w:r>
            <w:rPr>
              <w:b/>
              <w:bCs/>
            </w:rPr>
            <w:fldChar w:fldCharType="end"/>
          </w:r>
        </w:p>
      </w:sdtContent>
    </w:sdt>
    <w:p w:rsidR="00746093" w:rsidRDefault="00746093">
      <w:pPr>
        <w:spacing w:after="160"/>
        <w:jc w:val="left"/>
        <w:rPr>
          <w:lang w:val="ru-RU"/>
        </w:rPr>
      </w:pPr>
      <w:r>
        <w:rPr>
          <w:lang w:val="ru-RU"/>
        </w:rPr>
        <w:br w:type="page"/>
      </w:r>
    </w:p>
    <w:p w:rsidR="000D2C3C" w:rsidRDefault="000D2C3C">
      <w:pPr>
        <w:pBdr>
          <w:bottom w:val="single" w:sz="6" w:space="1" w:color="auto"/>
        </w:pBdr>
        <w:rPr>
          <w:lang w:val="ru-RU"/>
        </w:rPr>
      </w:pPr>
    </w:p>
    <w:p w:rsidR="00010C55" w:rsidRDefault="00010C55" w:rsidP="000D2C3C">
      <w:pPr>
        <w:pStyle w:val="1"/>
      </w:pPr>
      <w:bookmarkStart w:id="1" w:name="_Toc472009257"/>
      <w:r>
        <w:t>Лекция 1</w:t>
      </w:r>
      <w:r w:rsidR="00B20338">
        <w:t>.</w:t>
      </w:r>
      <w:r w:rsidR="00DD69D1">
        <w:t xml:space="preserve"> Введение</w:t>
      </w:r>
      <w:r w:rsidR="00B20338">
        <w:t>.</w:t>
      </w:r>
      <w:bookmarkEnd w:id="1"/>
    </w:p>
    <w:p w:rsidR="00010C55" w:rsidRDefault="00010C55">
      <w:pPr>
        <w:rPr>
          <w:lang w:val="ru-RU"/>
        </w:rPr>
      </w:pPr>
    </w:p>
    <w:p w:rsidR="0053156D" w:rsidRDefault="00BD66CD">
      <w:pPr>
        <w:rPr>
          <w:lang w:val="ru-RU"/>
        </w:rPr>
      </w:pPr>
      <w:r>
        <w:rPr>
          <w:lang w:val="ru-RU"/>
        </w:rPr>
        <w:t>Формальные методы верификации</w:t>
      </w:r>
    </w:p>
    <w:p w:rsidR="00BD66CD" w:rsidRDefault="00BD66CD" w:rsidP="00BD66CD">
      <w:pPr>
        <w:pStyle w:val="a3"/>
        <w:numPr>
          <w:ilvl w:val="0"/>
          <w:numId w:val="28"/>
        </w:numPr>
        <w:rPr>
          <w:lang w:val="ru-RU"/>
        </w:rPr>
      </w:pPr>
      <w:r>
        <w:rPr>
          <w:lang w:val="ru-RU"/>
        </w:rPr>
        <w:t>Проверка эквивалентности</w:t>
      </w:r>
    </w:p>
    <w:p w:rsidR="00936CF7" w:rsidRDefault="00936CF7" w:rsidP="00936CF7">
      <w:pPr>
        <w:pStyle w:val="a3"/>
        <w:rPr>
          <w:lang w:val="ru-RU"/>
        </w:rPr>
      </w:pPr>
      <w:r w:rsidRPr="00936CF7">
        <w:rPr>
          <w:i/>
          <w:lang w:val="ru-RU"/>
        </w:rPr>
        <w:t>Основной принцип</w:t>
      </w:r>
      <w:r>
        <w:rPr>
          <w:lang w:val="ru-RU"/>
        </w:rPr>
        <w:t>: функциональность более высокого уровня абстракции не должна нарушаться при переходе на более низкий уровень.</w:t>
      </w:r>
    </w:p>
    <w:p w:rsidR="00BD66CD" w:rsidRDefault="00BD66CD" w:rsidP="00BD66CD">
      <w:pPr>
        <w:pStyle w:val="a3"/>
        <w:numPr>
          <w:ilvl w:val="0"/>
          <w:numId w:val="28"/>
        </w:numPr>
        <w:rPr>
          <w:lang w:val="ru-RU"/>
        </w:rPr>
      </w:pPr>
      <w:r>
        <w:rPr>
          <w:lang w:val="ru-RU"/>
        </w:rPr>
        <w:t>Дедуктивный анализ</w:t>
      </w:r>
      <w:r w:rsidR="00FD0410">
        <w:rPr>
          <w:lang w:val="ru-RU"/>
        </w:rPr>
        <w:t xml:space="preserve"> (проверка выполнения спецификаций для отношения, заданного формальной программой (теоретически тут модель - бесконечна))</w:t>
      </w:r>
    </w:p>
    <w:p w:rsidR="00BD66CD" w:rsidRDefault="00BD66CD" w:rsidP="00BD66CD">
      <w:pPr>
        <w:pStyle w:val="a3"/>
        <w:numPr>
          <w:ilvl w:val="0"/>
          <w:numId w:val="28"/>
        </w:numPr>
        <w:rPr>
          <w:lang w:val="ru-RU"/>
        </w:rPr>
      </w:pPr>
      <w:r>
        <w:rPr>
          <w:lang w:val="ru-RU"/>
        </w:rPr>
        <w:t>Верификация моделей программ</w:t>
      </w:r>
      <w:r w:rsidR="00FD0410" w:rsidRPr="00FD0410">
        <w:rPr>
          <w:lang w:val="ru-RU"/>
        </w:rPr>
        <w:t xml:space="preserve"> (</w:t>
      </w:r>
      <w:r w:rsidR="00FD0410">
        <w:rPr>
          <w:lang w:val="ru-RU"/>
        </w:rPr>
        <w:t>проверка выполнимости спецификации на конечной модели</w:t>
      </w:r>
      <w:r w:rsidR="00EE2CA1" w:rsidRPr="00EE2CA1">
        <w:rPr>
          <w:lang w:val="ru-RU"/>
        </w:rPr>
        <w:t xml:space="preserve"> (</w:t>
      </w:r>
      <w:r w:rsidR="00EE2CA1">
        <w:rPr>
          <w:lang w:val="ru-RU"/>
        </w:rPr>
        <w:t xml:space="preserve">посредством </w:t>
      </w:r>
      <w:r w:rsidR="00EE2CA1" w:rsidRPr="00EE2CA1">
        <w:rPr>
          <w:lang w:val="ru-RU"/>
        </w:rPr>
        <w:t>обхода</w:t>
      </w:r>
      <w:r w:rsidR="00EE2CA1">
        <w:rPr>
          <w:lang w:val="ru-RU"/>
        </w:rPr>
        <w:t xml:space="preserve"> всех состояний</w:t>
      </w:r>
      <w:r w:rsidR="00EE2CA1" w:rsidRPr="00EE2CA1">
        <w:rPr>
          <w:lang w:val="ru-RU"/>
        </w:rPr>
        <w:t>)</w:t>
      </w:r>
      <w:r w:rsidR="00FD0410" w:rsidRPr="00FD0410">
        <w:rPr>
          <w:lang w:val="ru-RU"/>
        </w:rPr>
        <w:t>)</w:t>
      </w:r>
    </w:p>
    <w:p w:rsidR="00010C55" w:rsidRDefault="00010C55" w:rsidP="00BD66CD">
      <w:pPr>
        <w:pBdr>
          <w:bottom w:val="single" w:sz="6" w:space="1" w:color="auto"/>
        </w:pBdr>
        <w:rPr>
          <w:lang w:val="ru-RU"/>
        </w:rPr>
      </w:pPr>
    </w:p>
    <w:p w:rsidR="002A483D" w:rsidRDefault="002A483D" w:rsidP="00BD66CD">
      <w:pPr>
        <w:pBdr>
          <w:bottom w:val="single" w:sz="6" w:space="1" w:color="auto"/>
        </w:pBdr>
        <w:rPr>
          <w:lang w:val="ru-RU"/>
        </w:rPr>
      </w:pPr>
    </w:p>
    <w:p w:rsidR="00010C55" w:rsidRPr="0096424F" w:rsidRDefault="00010C55" w:rsidP="000D2C3C">
      <w:pPr>
        <w:pStyle w:val="1"/>
      </w:pPr>
      <w:bookmarkStart w:id="2" w:name="_Toc472009258"/>
      <w:r>
        <w:t>Лекция 2</w:t>
      </w:r>
      <w:r w:rsidR="0096424F">
        <w:t xml:space="preserve">. </w:t>
      </w:r>
      <w:r w:rsidR="0096424F" w:rsidRPr="0096424F">
        <w:t>Общие принципы дедуктивной верификации программ. Операционная семантика императивных программ. Формальная постановка задачи верификации программ. Логика Хоара: правила вывода и свойства. Автоматизация проверки правильности программ.</w:t>
      </w:r>
      <w:bookmarkEnd w:id="2"/>
    </w:p>
    <w:p w:rsidR="00010C55" w:rsidRDefault="00010C55" w:rsidP="00BD66CD">
      <w:pPr>
        <w:rPr>
          <w:lang w:val="ru-RU"/>
        </w:rPr>
      </w:pPr>
    </w:p>
    <w:p w:rsidR="00BD66CD" w:rsidRDefault="00EF3A22" w:rsidP="00BD66CD">
      <w:pPr>
        <w:rPr>
          <w:lang w:val="ru-RU"/>
        </w:rPr>
      </w:pPr>
      <w:r>
        <w:rPr>
          <w:lang w:val="ru-RU"/>
        </w:rPr>
        <w:t>Два способа описания семантик компьютерных программ:</w:t>
      </w:r>
    </w:p>
    <w:p w:rsidR="00EF3A22" w:rsidRDefault="00EF3A22" w:rsidP="00EF3A22">
      <w:pPr>
        <w:pStyle w:val="a3"/>
        <w:numPr>
          <w:ilvl w:val="0"/>
          <w:numId w:val="29"/>
        </w:numPr>
        <w:rPr>
          <w:lang w:val="ru-RU"/>
        </w:rPr>
      </w:pPr>
      <w:r w:rsidRPr="006F7B6C">
        <w:rPr>
          <w:i/>
          <w:lang w:val="ru-RU"/>
        </w:rPr>
        <w:t>Денотационный</w:t>
      </w:r>
      <w:r w:rsidR="00AA1EB7">
        <w:rPr>
          <w:lang w:val="ru-RU"/>
        </w:rPr>
        <w:t xml:space="preserve"> – функция описывается как композиция других функций</w:t>
      </w:r>
      <w:r w:rsidR="000472AE">
        <w:rPr>
          <w:lang w:val="ru-RU"/>
        </w:rPr>
        <w:t xml:space="preserve"> (функциональное программирование)</w:t>
      </w:r>
    </w:p>
    <w:p w:rsidR="00EF3A22" w:rsidRDefault="00EF3A22" w:rsidP="00EF3A22">
      <w:pPr>
        <w:pStyle w:val="a3"/>
        <w:numPr>
          <w:ilvl w:val="0"/>
          <w:numId w:val="29"/>
        </w:numPr>
        <w:rPr>
          <w:lang w:val="ru-RU"/>
        </w:rPr>
      </w:pPr>
      <w:r w:rsidRPr="006F7B6C">
        <w:rPr>
          <w:i/>
          <w:lang w:val="ru-RU"/>
        </w:rPr>
        <w:t>Операционный</w:t>
      </w:r>
      <w:r w:rsidR="00AA1EB7">
        <w:rPr>
          <w:lang w:val="ru-RU"/>
        </w:rPr>
        <w:t xml:space="preserve"> – описывается отношение перехода из одного состояния в другое</w:t>
      </w:r>
      <w:r w:rsidR="000472AE">
        <w:rPr>
          <w:lang w:val="ru-RU"/>
        </w:rPr>
        <w:t xml:space="preserve"> (императивное программирование)</w:t>
      </w:r>
    </w:p>
    <w:p w:rsidR="00AA1EB7" w:rsidRDefault="00AA1EB7" w:rsidP="00AA1EB7">
      <w:pPr>
        <w:rPr>
          <w:lang w:val="ru-RU"/>
        </w:rPr>
      </w:pPr>
    </w:p>
    <w:p w:rsidR="006F7B6C" w:rsidRDefault="006F7B6C" w:rsidP="00AA1EB7">
      <w:pPr>
        <w:rPr>
          <w:lang w:val="ru-RU"/>
        </w:rPr>
      </w:pPr>
      <w:r>
        <w:rPr>
          <w:lang w:val="ru-RU"/>
        </w:rPr>
        <w:t>Операционная семантика программ:</w:t>
      </w:r>
    </w:p>
    <w:p w:rsidR="006D08BE" w:rsidRDefault="006D08BE" w:rsidP="006F7B6C">
      <w:pPr>
        <w:pStyle w:val="a3"/>
        <w:numPr>
          <w:ilvl w:val="0"/>
          <w:numId w:val="30"/>
        </w:numPr>
        <w:rPr>
          <w:lang w:val="ru-RU"/>
        </w:rPr>
      </w:pPr>
      <w:r w:rsidRPr="006F7B6C">
        <w:rPr>
          <w:i/>
          <w:lang w:val="ru-RU"/>
        </w:rPr>
        <w:t>Состояние вычисления</w:t>
      </w:r>
      <w:r w:rsidRPr="006F7B6C">
        <w:rPr>
          <w:lang w:val="ru-RU"/>
        </w:rPr>
        <w:t xml:space="preserve"> – это пара </w:t>
      </w:r>
      <w:r w:rsidRPr="006F7B6C">
        <w:rPr>
          <w:i/>
          <w:lang w:val="ru-RU"/>
        </w:rPr>
        <w:t>состояния управления</w:t>
      </w:r>
      <w:r w:rsidRPr="006F7B6C">
        <w:rPr>
          <w:lang w:val="ru-RU"/>
        </w:rPr>
        <w:t xml:space="preserve"> (программа) и </w:t>
      </w:r>
      <w:r w:rsidRPr="006F7B6C">
        <w:rPr>
          <w:i/>
          <w:lang w:val="ru-RU"/>
        </w:rPr>
        <w:t>оценки переменных</w:t>
      </w:r>
      <w:r w:rsidRPr="006F7B6C">
        <w:rPr>
          <w:lang w:val="ru-RU"/>
        </w:rPr>
        <w:t xml:space="preserve"> (отображение множества переменных на термы).</w:t>
      </w:r>
    </w:p>
    <w:p w:rsidR="006F7B6C" w:rsidRDefault="006F7B6C" w:rsidP="006F7B6C">
      <w:pPr>
        <w:pStyle w:val="a3"/>
        <w:numPr>
          <w:ilvl w:val="0"/>
          <w:numId w:val="30"/>
        </w:numPr>
        <w:rPr>
          <w:lang w:val="ru-RU"/>
        </w:rPr>
      </w:pPr>
      <w:r>
        <w:rPr>
          <w:i/>
          <w:lang w:val="ru-RU"/>
        </w:rPr>
        <w:t>Отношение переходов</w:t>
      </w:r>
      <w:r>
        <w:rPr>
          <w:lang w:val="ru-RU"/>
        </w:rPr>
        <w:t xml:space="preserve"> – это бинарное отношение перехода из одного состояния вычисления в другое (нужно раскрыть присваивания, сравнения, циклы</w:t>
      </w:r>
      <w:r w:rsidR="00DB5B2C">
        <w:rPr>
          <w:lang w:val="ru-RU"/>
        </w:rPr>
        <w:t>, последовательные программы</w:t>
      </w:r>
      <w:r>
        <w:rPr>
          <w:lang w:val="ru-RU"/>
        </w:rPr>
        <w:t>)</w:t>
      </w:r>
    </w:p>
    <w:p w:rsidR="00010C55" w:rsidRDefault="00010C55" w:rsidP="00010C55">
      <w:pPr>
        <w:rPr>
          <w:lang w:val="ru-RU"/>
        </w:rPr>
      </w:pPr>
    </w:p>
    <w:p w:rsidR="00010C55" w:rsidRPr="00010C55" w:rsidRDefault="00010C55" w:rsidP="00010C55">
      <w:pPr>
        <w:rPr>
          <w:lang w:val="ru-RU"/>
        </w:rPr>
      </w:pPr>
      <w:r w:rsidRPr="001977A0">
        <w:rPr>
          <w:i/>
          <w:lang w:val="ru-RU"/>
        </w:rPr>
        <w:t>Частичное вычисление</w:t>
      </w:r>
      <w:r w:rsidR="001977A0">
        <w:rPr>
          <w:lang w:val="ru-RU"/>
        </w:rPr>
        <w:t xml:space="preserve"> – программы пи для оценки переменных тета - соответствующая последовательность состояний вычислений.</w:t>
      </w:r>
    </w:p>
    <w:p w:rsidR="00450433" w:rsidRDefault="00450433" w:rsidP="00AA1EB7">
      <w:pPr>
        <w:rPr>
          <w:lang w:val="ru-RU"/>
        </w:rPr>
      </w:pPr>
      <w:r w:rsidRPr="00450433">
        <w:rPr>
          <w:i/>
          <w:lang w:val="ru-RU"/>
        </w:rPr>
        <w:t>Вычисление</w:t>
      </w:r>
      <w:r>
        <w:rPr>
          <w:lang w:val="ru-RU"/>
        </w:rPr>
        <w:t xml:space="preserve"> – максимальное частичное вычисление (нельзя продолжить)</w:t>
      </w:r>
      <w:r w:rsidR="00385E2F">
        <w:rPr>
          <w:lang w:val="ru-RU"/>
        </w:rPr>
        <w:t xml:space="preserve">, если оно конечно, то будет </w:t>
      </w:r>
      <w:r w:rsidR="00385E2F" w:rsidRPr="00385E2F">
        <w:rPr>
          <w:i/>
          <w:lang w:val="ru-RU"/>
        </w:rPr>
        <w:t>результат вычисления</w:t>
      </w:r>
      <w:r w:rsidR="00385E2F">
        <w:rPr>
          <w:lang w:val="ru-RU"/>
        </w:rPr>
        <w:t>.</w:t>
      </w:r>
    </w:p>
    <w:p w:rsidR="00385E2F" w:rsidRDefault="00385E2F" w:rsidP="00AA1EB7">
      <w:pPr>
        <w:rPr>
          <w:lang w:val="ru-RU"/>
        </w:rPr>
      </w:pPr>
    </w:p>
    <w:p w:rsidR="00385E2F" w:rsidRDefault="00842CBD" w:rsidP="00AA1EB7">
      <w:pPr>
        <w:rPr>
          <w:lang w:val="ru-RU"/>
        </w:rPr>
      </w:pPr>
      <w:r w:rsidRPr="00842CBD">
        <w:rPr>
          <w:i/>
          <w:lang w:val="ru-RU"/>
        </w:rPr>
        <w:t>Частично-корректная программа</w:t>
      </w:r>
      <w:r>
        <w:rPr>
          <w:lang w:val="ru-RU"/>
        </w:rPr>
        <w:t xml:space="preserve"> – если для любых входных данных удовлетворяющих </w:t>
      </w:r>
      <w:r w:rsidR="00D75CA9" w:rsidRPr="00D75CA9">
        <w:rPr>
          <w:i/>
          <w:lang w:val="ru-RU"/>
        </w:rPr>
        <w:t>предусловию</w:t>
      </w:r>
      <w:r w:rsidR="00D75CA9">
        <w:rPr>
          <w:lang w:val="ru-RU"/>
        </w:rPr>
        <w:t xml:space="preserve"> </w:t>
      </w:r>
      <w:r>
        <w:rPr>
          <w:lang w:val="ru-RU"/>
        </w:rPr>
        <w:t xml:space="preserve">фи, результат вычисления удовлетворяет </w:t>
      </w:r>
      <w:r w:rsidR="00D75CA9" w:rsidRPr="00D75CA9">
        <w:rPr>
          <w:i/>
          <w:lang w:val="ru-RU"/>
        </w:rPr>
        <w:t>постусловию</w:t>
      </w:r>
      <w:r w:rsidR="00D75CA9">
        <w:rPr>
          <w:lang w:val="ru-RU"/>
        </w:rPr>
        <w:t xml:space="preserve"> </w:t>
      </w:r>
      <w:r>
        <w:rPr>
          <w:lang w:val="ru-RU"/>
        </w:rPr>
        <w:t>пси.</w:t>
      </w:r>
    </w:p>
    <w:p w:rsidR="009603CC" w:rsidRDefault="00C10C39" w:rsidP="00EF3A22">
      <w:pPr>
        <w:rPr>
          <w:lang w:val="ru-RU"/>
        </w:rPr>
      </w:pPr>
      <w:r>
        <w:rPr>
          <w:lang w:val="ru-RU"/>
        </w:rPr>
        <w:t>Задача верификации заключается в проверке частичной корректности.</w:t>
      </w:r>
    </w:p>
    <w:p w:rsidR="00C10C39" w:rsidRPr="00A2136A" w:rsidRDefault="00755C1C" w:rsidP="00EF3A22">
      <w:pPr>
        <w:rPr>
          <w:lang w:val="ru-RU"/>
        </w:rPr>
      </w:pPr>
      <w:r w:rsidRPr="00755C1C">
        <w:rPr>
          <w:i/>
          <w:lang w:val="ru-RU"/>
        </w:rPr>
        <w:t>Тотальная корректность</w:t>
      </w:r>
      <w:r>
        <w:rPr>
          <w:lang w:val="ru-RU"/>
        </w:rPr>
        <w:t xml:space="preserve"> – если программа обязательно останавливается </w:t>
      </w:r>
      <w:r w:rsidR="00485014">
        <w:rPr>
          <w:lang w:val="ru-RU"/>
        </w:rPr>
        <w:t xml:space="preserve">при любой интерпретации </w:t>
      </w:r>
      <w:r>
        <w:rPr>
          <w:lang w:val="ru-RU"/>
        </w:rPr>
        <w:t>и удовлетворяет постусловию.</w:t>
      </w:r>
    </w:p>
    <w:p w:rsidR="00755C1C" w:rsidRDefault="00755C1C" w:rsidP="00EF3A22">
      <w:pPr>
        <w:rPr>
          <w:lang w:val="ru-RU"/>
        </w:rPr>
      </w:pPr>
    </w:p>
    <w:p w:rsidR="00C10C39" w:rsidRDefault="0006130C" w:rsidP="00EF3A22">
      <w:pPr>
        <w:rPr>
          <w:lang w:val="ru-RU"/>
        </w:rPr>
      </w:pPr>
      <w:r w:rsidRPr="0006130C">
        <w:rPr>
          <w:i/>
          <w:lang w:val="ru-RU"/>
        </w:rPr>
        <w:t>Триплет Хоара</w:t>
      </w:r>
      <w:r>
        <w:rPr>
          <w:lang w:val="ru-RU"/>
        </w:rPr>
        <w:t xml:space="preserve"> – это тройка: предусловие </w:t>
      </w:r>
      <w:r w:rsidRPr="0006130C">
        <w:rPr>
          <w:lang w:val="ru-RU"/>
        </w:rPr>
        <w:t>{</w:t>
      </w:r>
      <w:r>
        <w:rPr>
          <w:lang w:val="ru-RU"/>
        </w:rPr>
        <w:t>программа}</w:t>
      </w:r>
      <w:r w:rsidRPr="0006130C">
        <w:rPr>
          <w:lang w:val="ru-RU"/>
        </w:rPr>
        <w:t xml:space="preserve"> постусловие.</w:t>
      </w:r>
    </w:p>
    <w:p w:rsidR="0006130C" w:rsidRDefault="007C654B" w:rsidP="00EF3A22">
      <w:pPr>
        <w:rPr>
          <w:lang w:val="ru-RU"/>
        </w:rPr>
      </w:pPr>
      <w:r>
        <w:rPr>
          <w:lang w:val="ru-RU"/>
        </w:rPr>
        <w:t>Выполнимость триплетов Хоара в интерпретациях</w:t>
      </w:r>
      <w:r w:rsidR="00AC09FF">
        <w:rPr>
          <w:lang w:val="ru-RU"/>
        </w:rPr>
        <w:t>, логика Хоара</w:t>
      </w:r>
      <w:r w:rsidR="00846C9A">
        <w:rPr>
          <w:lang w:val="ru-RU"/>
        </w:rPr>
        <w:t xml:space="preserve"> (правила вывода для императивной программы)</w:t>
      </w:r>
      <w:r w:rsidR="00CD09B4">
        <w:rPr>
          <w:lang w:val="ru-RU"/>
        </w:rPr>
        <w:t xml:space="preserve"> (ass, cons, </w:t>
      </w:r>
      <w:r w:rsidR="00CD09B4">
        <w:t>comp</w:t>
      </w:r>
      <w:r w:rsidR="00CD09B4" w:rsidRPr="00CD09B4">
        <w:rPr>
          <w:lang w:val="ru-RU"/>
        </w:rPr>
        <w:t xml:space="preserve">, </w:t>
      </w:r>
      <w:r w:rsidR="00CD09B4">
        <w:t>if</w:t>
      </w:r>
      <w:r w:rsidR="00CD09B4" w:rsidRPr="00CD09B4">
        <w:rPr>
          <w:lang w:val="ru-RU"/>
        </w:rPr>
        <w:t xml:space="preserve">, </w:t>
      </w:r>
      <w:r w:rsidR="00CD09B4">
        <w:t>while</w:t>
      </w:r>
      <w:r w:rsidR="00CD09B4">
        <w:rPr>
          <w:lang w:val="ru-RU"/>
        </w:rPr>
        <w:t>)</w:t>
      </w:r>
      <w:r w:rsidR="004A2A52">
        <w:rPr>
          <w:lang w:val="ru-RU"/>
        </w:rPr>
        <w:t xml:space="preserve"> – для этих правил есть </w:t>
      </w:r>
      <w:r w:rsidR="004A2A52" w:rsidRPr="008A1960">
        <w:rPr>
          <w:i/>
          <w:lang w:val="ru-RU"/>
        </w:rPr>
        <w:t>теорема Корректности</w:t>
      </w:r>
      <w:r w:rsidR="004A2A52">
        <w:rPr>
          <w:lang w:val="ru-RU"/>
        </w:rPr>
        <w:t>.</w:t>
      </w:r>
    </w:p>
    <w:p w:rsidR="00047188" w:rsidRPr="00047188" w:rsidRDefault="00047188" w:rsidP="00EF3A22">
      <w:pPr>
        <w:rPr>
          <w:lang w:val="ru-RU"/>
        </w:rPr>
      </w:pPr>
      <w:r w:rsidRPr="00047188">
        <w:rPr>
          <w:lang w:val="ru-RU"/>
        </w:rPr>
        <w:t xml:space="preserve">Вывод в логике Хоара – это </w:t>
      </w:r>
      <w:r w:rsidR="00BC6004">
        <w:rPr>
          <w:lang w:val="ru-RU"/>
        </w:rPr>
        <w:t>корневое дерево, листья – формулы логики предикатов (на них разваливается программа при применении логики Хоара)</w:t>
      </w:r>
      <w:r w:rsidR="00757529">
        <w:rPr>
          <w:lang w:val="ru-RU"/>
        </w:rPr>
        <w:t>.</w:t>
      </w:r>
    </w:p>
    <w:p w:rsidR="00846C9A" w:rsidRDefault="00846C9A" w:rsidP="00EF3A22">
      <w:pPr>
        <w:rPr>
          <w:lang w:val="ru-RU"/>
        </w:rPr>
      </w:pPr>
    </w:p>
    <w:p w:rsidR="0006130C" w:rsidRDefault="00F92D52" w:rsidP="00EF3A22">
      <w:pPr>
        <w:rPr>
          <w:lang w:val="ru-RU"/>
        </w:rPr>
      </w:pPr>
      <w:r w:rsidRPr="00F92D52">
        <w:rPr>
          <w:i/>
          <w:lang w:val="ru-RU"/>
        </w:rPr>
        <w:lastRenderedPageBreak/>
        <w:t>Успешный вывод</w:t>
      </w:r>
      <w:r>
        <w:rPr>
          <w:lang w:val="ru-RU"/>
        </w:rPr>
        <w:t xml:space="preserve"> в интерпретац</w:t>
      </w:r>
      <w:r w:rsidRPr="00F92D52">
        <w:rPr>
          <w:lang w:val="ru-RU"/>
        </w:rPr>
        <w:t>и</w:t>
      </w:r>
      <w:r>
        <w:rPr>
          <w:lang w:val="ru-RU"/>
        </w:rPr>
        <w:t>и I, если дерево вывода конечно и все листья – это истинные предикаты в интерпретации I.</w:t>
      </w:r>
    </w:p>
    <w:p w:rsidR="00284AF5" w:rsidRDefault="00284AF5" w:rsidP="00EF3A22">
      <w:pPr>
        <w:rPr>
          <w:lang w:val="ru-RU"/>
        </w:rPr>
      </w:pPr>
    </w:p>
    <w:p w:rsidR="00284AF5" w:rsidRDefault="00284AF5" w:rsidP="00EF3A22">
      <w:pPr>
        <w:rPr>
          <w:lang w:val="ru-RU"/>
        </w:rPr>
      </w:pPr>
      <w:r w:rsidRPr="00284AF5">
        <w:rPr>
          <w:b/>
          <w:i/>
          <w:lang w:val="ru-RU"/>
        </w:rPr>
        <w:t>Полнота правил вывода Хоара</w:t>
      </w:r>
      <w:r>
        <w:rPr>
          <w:lang w:val="ru-RU"/>
        </w:rPr>
        <w:t>:</w:t>
      </w:r>
    </w:p>
    <w:p w:rsidR="00284AF5" w:rsidRDefault="00284AF5" w:rsidP="00284AF5">
      <w:pPr>
        <w:pStyle w:val="a3"/>
        <w:numPr>
          <w:ilvl w:val="0"/>
          <w:numId w:val="31"/>
        </w:numPr>
        <w:rPr>
          <w:lang w:val="ru-RU"/>
        </w:rPr>
      </w:pPr>
      <w:r>
        <w:rPr>
          <w:lang w:val="ru-RU"/>
        </w:rPr>
        <w:t xml:space="preserve">Нету системы правил вывода, позволяющей построить </w:t>
      </w:r>
      <w:r w:rsidR="00B2355A">
        <w:rPr>
          <w:lang w:val="ru-RU"/>
        </w:rPr>
        <w:t xml:space="preserve">для любой интерпретации I  и </w:t>
      </w:r>
      <w:r>
        <w:rPr>
          <w:lang w:val="ru-RU"/>
        </w:rPr>
        <w:t xml:space="preserve">для </w:t>
      </w:r>
      <w:r w:rsidR="00006FF8">
        <w:rPr>
          <w:lang w:val="ru-RU"/>
        </w:rPr>
        <w:t>каждого триплета успешный вывод и доказать его успешность.</w:t>
      </w:r>
    </w:p>
    <w:p w:rsidR="00284AF5" w:rsidRDefault="00284AF5" w:rsidP="00284AF5">
      <w:pPr>
        <w:pStyle w:val="a3"/>
        <w:rPr>
          <w:lang w:val="ru-RU"/>
        </w:rPr>
      </w:pPr>
      <w:r>
        <w:rPr>
          <w:lang w:val="ru-RU"/>
        </w:rPr>
        <w:t>Следует из теоремы Гёделя о неполноте всякой рекурсивно-перечислимой системы аксиом арифметики натуральных чисел.</w:t>
      </w:r>
    </w:p>
    <w:p w:rsidR="001A1893" w:rsidRPr="00284AF5" w:rsidRDefault="009D5360" w:rsidP="00284AF5">
      <w:pPr>
        <w:pStyle w:val="a3"/>
        <w:rPr>
          <w:lang w:val="ru-RU"/>
        </w:rPr>
      </w:pPr>
      <w:r>
        <w:rPr>
          <w:lang w:val="ru-RU"/>
        </w:rPr>
        <w:t>Некоторый п</w:t>
      </w:r>
      <w:r w:rsidR="001A1893">
        <w:rPr>
          <w:lang w:val="ru-RU"/>
        </w:rPr>
        <w:t>ример: теорему Ферма фиг докажешь.</w:t>
      </w:r>
    </w:p>
    <w:p w:rsidR="00284AF5" w:rsidRDefault="00770C32" w:rsidP="00284AF5">
      <w:pPr>
        <w:pStyle w:val="a3"/>
        <w:numPr>
          <w:ilvl w:val="0"/>
          <w:numId w:val="31"/>
        </w:numPr>
        <w:rPr>
          <w:lang w:val="ru-RU"/>
        </w:rPr>
      </w:pPr>
      <w:r>
        <w:rPr>
          <w:lang w:val="ru-RU"/>
        </w:rPr>
        <w:t xml:space="preserve">Нету системы правил вывода, позволяющей построить для </w:t>
      </w:r>
      <w:r w:rsidR="00B2355A">
        <w:rPr>
          <w:lang w:val="ru-RU"/>
        </w:rPr>
        <w:t xml:space="preserve">любой интерпретации I и для </w:t>
      </w:r>
      <w:r>
        <w:rPr>
          <w:lang w:val="ru-RU"/>
        </w:rPr>
        <w:t>каждого триплета успешный вывод, но без доказательства его успешности.</w:t>
      </w:r>
    </w:p>
    <w:p w:rsidR="00770C32" w:rsidRPr="00770C32" w:rsidRDefault="00770C32" w:rsidP="00770C32">
      <w:pPr>
        <w:pStyle w:val="a3"/>
        <w:rPr>
          <w:lang w:val="ru-RU"/>
        </w:rPr>
      </w:pPr>
      <w:r>
        <w:rPr>
          <w:lang w:val="ru-RU"/>
        </w:rPr>
        <w:t>Невозможно так как могут не найтись такие пред- и пост-</w:t>
      </w:r>
      <w:r w:rsidR="00853C3F">
        <w:rPr>
          <w:lang w:val="ru-RU"/>
        </w:rPr>
        <w:t xml:space="preserve"> </w:t>
      </w:r>
      <w:r>
        <w:rPr>
          <w:lang w:val="ru-RU"/>
        </w:rPr>
        <w:t>условия для правила CONS, которые выразят нужные соотношения между переменными.</w:t>
      </w:r>
    </w:p>
    <w:p w:rsidR="00770C32" w:rsidRDefault="002D09E6" w:rsidP="00284AF5">
      <w:pPr>
        <w:pStyle w:val="a3"/>
        <w:numPr>
          <w:ilvl w:val="0"/>
          <w:numId w:val="31"/>
        </w:numPr>
        <w:rPr>
          <w:lang w:val="ru-RU"/>
        </w:rPr>
      </w:pPr>
      <w:r>
        <w:rPr>
          <w:lang w:val="ru-RU"/>
        </w:rPr>
        <w:t>Существуют такие интерпретации, что для любого триплета можно построить успешный вывод.</w:t>
      </w:r>
    </w:p>
    <w:p w:rsidR="00BB36DF" w:rsidRDefault="00BB36DF" w:rsidP="00F15D43">
      <w:pPr>
        <w:pStyle w:val="a3"/>
        <w:rPr>
          <w:lang w:val="ru-RU"/>
        </w:rPr>
      </w:pPr>
      <w:r>
        <w:rPr>
          <w:lang w:val="ru-RU"/>
        </w:rPr>
        <w:t xml:space="preserve">Да, так как достаточно, чтобы для любого цикла существовал такой терм, который для любой начальной оценки переменных примет значение n+1 </w:t>
      </w:r>
      <w:r w:rsidRPr="00BB36DF">
        <w:rPr>
          <w:lang w:val="ru-RU"/>
        </w:rPr>
        <w:t xml:space="preserve">&lt;=&gt; цикл </w:t>
      </w:r>
      <w:r>
        <w:rPr>
          <w:lang w:val="ru-RU"/>
        </w:rPr>
        <w:t>в вычислении совершает лишь n и итераций.</w:t>
      </w:r>
    </w:p>
    <w:p w:rsidR="00F15D43" w:rsidRDefault="00F15D43" w:rsidP="00F15D43">
      <w:pPr>
        <w:rPr>
          <w:lang w:val="ru-RU"/>
        </w:rPr>
      </w:pPr>
    </w:p>
    <w:p w:rsidR="00C715F7" w:rsidRDefault="00C715F7" w:rsidP="00F15D43">
      <w:pPr>
        <w:rPr>
          <w:lang w:val="ru-RU"/>
        </w:rPr>
      </w:pPr>
      <w:r>
        <w:rPr>
          <w:lang w:val="ru-RU"/>
        </w:rPr>
        <w:t>Стратегия вывода в логике Хоара:</w:t>
      </w:r>
    </w:p>
    <w:p w:rsidR="00C715F7" w:rsidRDefault="00EF16DB" w:rsidP="00C715F7">
      <w:pPr>
        <w:pStyle w:val="a3"/>
        <w:numPr>
          <w:ilvl w:val="0"/>
          <w:numId w:val="32"/>
        </w:numPr>
        <w:rPr>
          <w:lang w:val="ru-RU"/>
        </w:rPr>
      </w:pPr>
      <w:r w:rsidRPr="00EF16DB">
        <w:rPr>
          <w:i/>
          <w:lang w:val="ru-RU"/>
        </w:rPr>
        <w:t>Слабейшее предусловие</w:t>
      </w:r>
      <w:r>
        <w:rPr>
          <w:lang w:val="ru-RU"/>
        </w:rPr>
        <w:t xml:space="preserve"> (для заданной программы и постусловия)</w:t>
      </w:r>
      <w:r w:rsidR="007A556C">
        <w:rPr>
          <w:lang w:val="ru-RU"/>
        </w:rPr>
        <w:t>.</w:t>
      </w:r>
    </w:p>
    <w:p w:rsidR="007A556C" w:rsidRPr="00E137D7" w:rsidRDefault="007A556C" w:rsidP="007A556C">
      <w:pPr>
        <w:pStyle w:val="a3"/>
        <w:rPr>
          <w:lang w:val="ru-RU"/>
        </w:rPr>
      </w:pPr>
      <w:r w:rsidRPr="007A556C">
        <w:rPr>
          <w:lang w:val="ru-RU"/>
        </w:rPr>
        <w:t>Может</w:t>
      </w:r>
      <w:r>
        <w:rPr>
          <w:lang w:val="ru-RU"/>
        </w:rPr>
        <w:t xml:space="preserve"> быть вычислено автоматически для</w:t>
      </w:r>
      <w:r w:rsidR="00E137D7">
        <w:rPr>
          <w:lang w:val="ru-RU"/>
        </w:rPr>
        <w:t xml:space="preserve"> всех, кроме WHILE-GEN – для него нужен инвариант, который автоматически – трудно придумать.</w:t>
      </w:r>
    </w:p>
    <w:p w:rsidR="00EF16DB" w:rsidRPr="00A2136A" w:rsidRDefault="00EF16DB" w:rsidP="00760187">
      <w:pPr>
        <w:pBdr>
          <w:bottom w:val="single" w:sz="6" w:space="1" w:color="auto"/>
        </w:pBdr>
        <w:rPr>
          <w:lang w:val="ru-RU"/>
        </w:rPr>
      </w:pPr>
    </w:p>
    <w:p w:rsidR="0013075B" w:rsidRPr="00A2136A" w:rsidRDefault="0013075B" w:rsidP="00760187">
      <w:pPr>
        <w:pBdr>
          <w:bottom w:val="single" w:sz="6" w:space="1" w:color="auto"/>
        </w:pBdr>
        <w:rPr>
          <w:lang w:val="ru-RU"/>
        </w:rPr>
      </w:pPr>
    </w:p>
    <w:p w:rsidR="00012879" w:rsidRDefault="00012879" w:rsidP="000D2C3C">
      <w:pPr>
        <w:pStyle w:val="1"/>
      </w:pPr>
      <w:bookmarkStart w:id="3" w:name="_Toc472009259"/>
      <w:r>
        <w:t>Лекция 3</w:t>
      </w:r>
      <w:r w:rsidR="0096424F">
        <w:t xml:space="preserve">. </w:t>
      </w:r>
      <w:r w:rsidR="0096424F" w:rsidRPr="0096424F">
        <w:t>Моделирование схем. Системы переходов - модели Крипке. Представление систем переходов формулами логики предикатов первого порядка. Синхронные и асинхронные схемы. Степень детализации представления. Трансляция описаний программ и схем в модели Крипке.</w:t>
      </w:r>
      <w:bookmarkEnd w:id="3"/>
    </w:p>
    <w:p w:rsidR="0096424F" w:rsidRDefault="0096424F" w:rsidP="00760187">
      <w:pPr>
        <w:rPr>
          <w:lang w:val="ru-RU"/>
        </w:rPr>
      </w:pPr>
    </w:p>
    <w:p w:rsidR="00012879" w:rsidRDefault="00C6462B" w:rsidP="00760187">
      <w:pPr>
        <w:rPr>
          <w:lang w:val="ru-RU"/>
        </w:rPr>
      </w:pPr>
      <w:r w:rsidRPr="00C6462B">
        <w:rPr>
          <w:i/>
          <w:lang w:val="ru-RU"/>
        </w:rPr>
        <w:t>Вычисление</w:t>
      </w:r>
      <w:r w:rsidRPr="00C6462B">
        <w:rPr>
          <w:lang w:val="ru-RU"/>
        </w:rPr>
        <w:t xml:space="preserve"> – </w:t>
      </w:r>
      <w:r>
        <w:rPr>
          <w:lang w:val="ru-RU"/>
        </w:rPr>
        <w:t>бесконечная последовательность состояний, каждое из которых получено из предыдущего посредством некоторого перехода.</w:t>
      </w:r>
    </w:p>
    <w:p w:rsidR="00C6462B" w:rsidRDefault="00C6462B" w:rsidP="00760187">
      <w:pPr>
        <w:rPr>
          <w:lang w:val="ru-RU"/>
        </w:rPr>
      </w:pPr>
    </w:p>
    <w:p w:rsidR="00C6462B" w:rsidRDefault="0069640E" w:rsidP="00760187">
      <w:pPr>
        <w:rPr>
          <w:lang w:val="ru-RU"/>
        </w:rPr>
      </w:pPr>
      <w:r w:rsidRPr="0069640E">
        <w:rPr>
          <w:i/>
          <w:lang w:val="ru-RU"/>
        </w:rPr>
        <w:t>Модель Крипке</w:t>
      </w:r>
      <w:r>
        <w:rPr>
          <w:lang w:val="ru-RU"/>
        </w:rPr>
        <w:t xml:space="preserve"> – размеченный граф переходов.</w:t>
      </w:r>
      <w:r w:rsidR="000F6CC4">
        <w:rPr>
          <w:lang w:val="ru-RU"/>
        </w:rPr>
        <w:t xml:space="preserve"> Каждое состояние помечается набором свойств, истинных в этом состоянии.</w:t>
      </w:r>
    </w:p>
    <w:p w:rsidR="000F6CC4" w:rsidRDefault="000F6CC4" w:rsidP="00760187">
      <w:pPr>
        <w:rPr>
          <w:lang w:val="ru-RU"/>
        </w:rPr>
      </w:pPr>
    </w:p>
    <w:p w:rsidR="0069640E" w:rsidRDefault="00DF4F53" w:rsidP="00760187">
      <w:pPr>
        <w:rPr>
          <w:lang w:val="ru-RU"/>
        </w:rPr>
      </w:pPr>
      <w:r>
        <w:rPr>
          <w:lang w:val="ru-RU"/>
        </w:rPr>
        <w:t xml:space="preserve">Состояния бывают </w:t>
      </w:r>
      <w:r w:rsidRPr="00DF4F53">
        <w:rPr>
          <w:i/>
          <w:lang w:val="ru-RU"/>
        </w:rPr>
        <w:t>достижимые</w:t>
      </w:r>
      <w:r>
        <w:rPr>
          <w:lang w:val="ru-RU"/>
        </w:rPr>
        <w:t xml:space="preserve">, </w:t>
      </w:r>
      <w:r w:rsidRPr="00DF4F53">
        <w:rPr>
          <w:i/>
          <w:lang w:val="ru-RU"/>
        </w:rPr>
        <w:t>тупиковые</w:t>
      </w:r>
      <w:r>
        <w:rPr>
          <w:lang w:val="ru-RU"/>
        </w:rPr>
        <w:t>.</w:t>
      </w:r>
    </w:p>
    <w:p w:rsidR="003A5874" w:rsidRDefault="003A5874" w:rsidP="00760187">
      <w:pPr>
        <w:rPr>
          <w:lang w:val="ru-RU"/>
        </w:rPr>
      </w:pPr>
    </w:p>
    <w:p w:rsidR="003A5874" w:rsidRPr="003A5874" w:rsidRDefault="003A5874" w:rsidP="00760187">
      <w:pPr>
        <w:rPr>
          <w:lang w:val="ru-RU"/>
        </w:rPr>
      </w:pPr>
      <w:r w:rsidRPr="003C4D25">
        <w:rPr>
          <w:i/>
          <w:lang w:val="ru-RU"/>
        </w:rPr>
        <w:t>Отношение переходов</w:t>
      </w:r>
      <w:r w:rsidRPr="003C4D25">
        <w:rPr>
          <w:lang w:val="ru-RU"/>
        </w:rPr>
        <w:t>.</w:t>
      </w:r>
    </w:p>
    <w:p w:rsidR="00DF4F53" w:rsidRDefault="00DF4F53" w:rsidP="00760187">
      <w:pPr>
        <w:rPr>
          <w:lang w:val="ru-RU"/>
        </w:rPr>
      </w:pPr>
    </w:p>
    <w:p w:rsidR="00DF4F53" w:rsidRDefault="003C4D25" w:rsidP="00760187">
      <w:pPr>
        <w:rPr>
          <w:lang w:val="ru-RU"/>
        </w:rPr>
      </w:pPr>
      <w:r>
        <w:rPr>
          <w:lang w:val="ru-RU"/>
        </w:rPr>
        <w:t xml:space="preserve">Синхронные </w:t>
      </w:r>
      <w:r w:rsidR="009771C3">
        <w:rPr>
          <w:lang w:val="ru-RU"/>
        </w:rPr>
        <w:t xml:space="preserve">системы </w:t>
      </w:r>
      <w:r>
        <w:rPr>
          <w:lang w:val="ru-RU"/>
        </w:rPr>
        <w:t>можно выразить через конъюнкцию (и) возможных переходов.</w:t>
      </w:r>
    </w:p>
    <w:p w:rsidR="003C4D25" w:rsidRDefault="003C4D25" w:rsidP="00760187">
      <w:pPr>
        <w:rPr>
          <w:lang w:val="ru-RU"/>
        </w:rPr>
      </w:pPr>
      <w:r>
        <w:rPr>
          <w:lang w:val="ru-RU"/>
        </w:rPr>
        <w:t xml:space="preserve">Асинхронные </w:t>
      </w:r>
      <w:r w:rsidR="009771C3">
        <w:rPr>
          <w:lang w:val="ru-RU"/>
        </w:rPr>
        <w:t>системы</w:t>
      </w:r>
      <w:r>
        <w:rPr>
          <w:lang w:val="ru-RU"/>
        </w:rPr>
        <w:t xml:space="preserve"> через дизъюнкцию (или) возможных переходов.</w:t>
      </w:r>
    </w:p>
    <w:p w:rsidR="003C4D25" w:rsidRDefault="003C4D25" w:rsidP="00760187">
      <w:pPr>
        <w:rPr>
          <w:lang w:val="ru-RU"/>
        </w:rPr>
      </w:pPr>
    </w:p>
    <w:p w:rsidR="009771C3" w:rsidRDefault="009771C3" w:rsidP="00760187">
      <w:pPr>
        <w:pBdr>
          <w:bottom w:val="single" w:sz="6" w:space="1" w:color="auto"/>
        </w:pBdr>
        <w:rPr>
          <w:lang w:val="ru-RU"/>
        </w:rPr>
      </w:pPr>
    </w:p>
    <w:p w:rsidR="00684F1D" w:rsidRDefault="00684F1D" w:rsidP="000D2C3C">
      <w:pPr>
        <w:pStyle w:val="1"/>
      </w:pPr>
      <w:bookmarkStart w:id="4" w:name="_Toc472009260"/>
      <w:r>
        <w:t xml:space="preserve">Лекция 4. </w:t>
      </w:r>
      <w:r w:rsidRPr="00684F1D">
        <w:t xml:space="preserve">Темпоральная логика деревьев вычислений </w:t>
      </w:r>
      <w:r>
        <w:t>CTL</w:t>
      </w:r>
      <w:r w:rsidRPr="00684F1D">
        <w:t xml:space="preserve">. Синтаксис и семантика </w:t>
      </w:r>
      <w:r>
        <w:t>CTL</w:t>
      </w:r>
      <w:r w:rsidRPr="00684F1D">
        <w:t xml:space="preserve">. Примеры спецификаций моделей в терминах формул </w:t>
      </w:r>
      <w:r>
        <w:t>CTL</w:t>
      </w:r>
      <w:r w:rsidRPr="00684F1D">
        <w:t xml:space="preserve">. Темпоральная логика линейного времени </w:t>
      </w:r>
      <w:r>
        <w:t>PLTL</w:t>
      </w:r>
      <w:r w:rsidRPr="00684F1D">
        <w:t xml:space="preserve">. Синтаксис и семантика </w:t>
      </w:r>
      <w:r>
        <w:t>PLTL</w:t>
      </w:r>
      <w:r w:rsidRPr="00684F1D">
        <w:t xml:space="preserve">. </w:t>
      </w:r>
      <w:r w:rsidRPr="00684F1D">
        <w:lastRenderedPageBreak/>
        <w:t xml:space="preserve">Свойства живости и безопасности. </w:t>
      </w:r>
      <w:r>
        <w:t>Ограничения справедливости. Задача верификации моделей (model-checking).</w:t>
      </w:r>
      <w:bookmarkEnd w:id="4"/>
    </w:p>
    <w:p w:rsidR="00684F1D" w:rsidRDefault="00684F1D" w:rsidP="00760187"/>
    <w:p w:rsidR="00684F1D" w:rsidRDefault="00C259B9" w:rsidP="00760187">
      <w:pPr>
        <w:rPr>
          <w:lang w:val="ru-RU"/>
        </w:rPr>
      </w:pPr>
      <w:r w:rsidRPr="00C259B9">
        <w:rPr>
          <w:i/>
          <w:lang w:val="ru-RU"/>
        </w:rPr>
        <w:t>Событие</w:t>
      </w:r>
      <w:r>
        <w:rPr>
          <w:lang w:val="ru-RU"/>
        </w:rPr>
        <w:t xml:space="preserve"> – состояние системы.</w:t>
      </w:r>
    </w:p>
    <w:p w:rsidR="00C259B9" w:rsidRDefault="00C259B9" w:rsidP="00760187">
      <w:pPr>
        <w:rPr>
          <w:lang w:val="ru-RU"/>
        </w:rPr>
      </w:pPr>
      <w:r w:rsidRPr="00C259B9">
        <w:rPr>
          <w:i/>
          <w:lang w:val="ru-RU"/>
        </w:rPr>
        <w:t>Трасса</w:t>
      </w:r>
      <w:r>
        <w:rPr>
          <w:lang w:val="ru-RU"/>
        </w:rPr>
        <w:t xml:space="preserve"> – последовательность событий (вычисление системы).</w:t>
      </w:r>
    </w:p>
    <w:p w:rsidR="00C259B9" w:rsidRDefault="00C259B9" w:rsidP="00760187">
      <w:pPr>
        <w:rPr>
          <w:lang w:val="ru-RU"/>
        </w:rPr>
      </w:pPr>
      <w:r w:rsidRPr="00C259B9">
        <w:rPr>
          <w:i/>
          <w:lang w:val="ru-RU"/>
        </w:rPr>
        <w:t>Свойство</w:t>
      </w:r>
      <w:r>
        <w:rPr>
          <w:lang w:val="ru-RU"/>
        </w:rPr>
        <w:t xml:space="preserve"> – множество трасс.</w:t>
      </w:r>
    </w:p>
    <w:p w:rsidR="00C259B9" w:rsidRDefault="00C259B9" w:rsidP="00760187">
      <w:pPr>
        <w:rPr>
          <w:lang w:val="ru-RU"/>
        </w:rPr>
      </w:pPr>
    </w:p>
    <w:p w:rsidR="00C259B9" w:rsidRDefault="007B078A" w:rsidP="00760187">
      <w:pPr>
        <w:rPr>
          <w:lang w:val="ru-RU"/>
        </w:rPr>
      </w:pPr>
      <w:r w:rsidRPr="007B078A">
        <w:rPr>
          <w:lang w:val="ru-RU"/>
        </w:rPr>
        <w:t xml:space="preserve">Модель Крипке является </w:t>
      </w:r>
      <w:r w:rsidRPr="007B078A">
        <w:rPr>
          <w:i/>
          <w:lang w:val="ru-RU"/>
        </w:rPr>
        <w:t>уточнением</w:t>
      </w:r>
      <w:r w:rsidRPr="007B078A">
        <w:rPr>
          <w:lang w:val="ru-RU"/>
        </w:rPr>
        <w:t xml:space="preserve"> другой модели Крипке, если множество её трасс является подмножеством множества трасс другой модели Крипке.</w:t>
      </w:r>
    </w:p>
    <w:p w:rsidR="002541AB" w:rsidRDefault="002541AB" w:rsidP="00760187">
      <w:pPr>
        <w:rPr>
          <w:lang w:val="ru-RU"/>
        </w:rPr>
      </w:pPr>
    </w:p>
    <w:p w:rsidR="002541AB" w:rsidRDefault="002541AB" w:rsidP="00760187">
      <w:pPr>
        <w:rPr>
          <w:lang w:val="ru-RU"/>
        </w:rPr>
      </w:pPr>
      <w:r w:rsidRPr="00A345EA">
        <w:rPr>
          <w:b/>
          <w:i/>
          <w:lang w:val="ru-RU"/>
        </w:rPr>
        <w:t>Свойства безопасности</w:t>
      </w:r>
      <w:r w:rsidR="00AD6B1A">
        <w:rPr>
          <w:lang w:val="ru-RU"/>
        </w:rPr>
        <w:t>: отсутствие безопасности – если что-то плохое случилось, то этого уже не исправить</w:t>
      </w:r>
      <w:r>
        <w:rPr>
          <w:lang w:val="ru-RU"/>
        </w:rPr>
        <w:t>.</w:t>
      </w:r>
    </w:p>
    <w:p w:rsidR="002541AB" w:rsidRDefault="002541AB" w:rsidP="00760187">
      <w:pPr>
        <w:rPr>
          <w:lang w:val="ru-RU"/>
        </w:rPr>
      </w:pPr>
      <w:r w:rsidRPr="00A345EA">
        <w:rPr>
          <w:b/>
          <w:i/>
          <w:lang w:val="ru-RU"/>
        </w:rPr>
        <w:t>Свойства живости</w:t>
      </w:r>
      <w:r w:rsidR="008C30D2">
        <w:rPr>
          <w:lang w:val="ru-RU"/>
        </w:rPr>
        <w:t xml:space="preserve">: </w:t>
      </w:r>
      <w:r w:rsidR="009E31CF">
        <w:rPr>
          <w:lang w:val="ru-RU"/>
        </w:rPr>
        <w:t>чтобы ни случилось вначале, потом всегда можно достичь своей цели</w:t>
      </w:r>
      <w:r>
        <w:rPr>
          <w:lang w:val="ru-RU"/>
        </w:rPr>
        <w:t>.</w:t>
      </w:r>
    </w:p>
    <w:p w:rsidR="00A345EA" w:rsidRDefault="00A345EA" w:rsidP="00760187">
      <w:pPr>
        <w:rPr>
          <w:lang w:val="ru-RU"/>
        </w:rPr>
      </w:pPr>
    </w:p>
    <w:p w:rsidR="00262A79" w:rsidRDefault="00262A79" w:rsidP="00760187">
      <w:pPr>
        <w:rPr>
          <w:lang w:val="ru-RU"/>
        </w:rPr>
      </w:pPr>
      <w:r>
        <w:rPr>
          <w:lang w:val="ru-RU"/>
        </w:rPr>
        <w:t>Утверждения:</w:t>
      </w:r>
    </w:p>
    <w:p w:rsidR="00262A79" w:rsidRDefault="00A345EA" w:rsidP="00760187">
      <w:pPr>
        <w:pStyle w:val="a3"/>
        <w:numPr>
          <w:ilvl w:val="0"/>
          <w:numId w:val="33"/>
        </w:numPr>
        <w:rPr>
          <w:lang w:val="ru-RU"/>
        </w:rPr>
      </w:pPr>
      <w:r w:rsidRPr="00262A79">
        <w:rPr>
          <w:lang w:val="ru-RU"/>
        </w:rPr>
        <w:t>Если свойство P – это и свойство живости</w:t>
      </w:r>
      <w:r w:rsidR="003F7BCC" w:rsidRPr="00262A79">
        <w:rPr>
          <w:lang w:val="ru-RU"/>
        </w:rPr>
        <w:t>,</w:t>
      </w:r>
      <w:r w:rsidRPr="00262A79">
        <w:rPr>
          <w:lang w:val="ru-RU"/>
        </w:rPr>
        <w:t xml:space="preserve"> и свойство безопасности</w:t>
      </w:r>
      <w:r w:rsidR="000D5707" w:rsidRPr="00262A79">
        <w:rPr>
          <w:lang w:val="ru-RU"/>
        </w:rPr>
        <w:t xml:space="preserve">, </w:t>
      </w:r>
      <w:r w:rsidRPr="00262A79">
        <w:rPr>
          <w:lang w:val="ru-RU"/>
        </w:rPr>
        <w:t>то P – это все возможные трассы.</w:t>
      </w:r>
    </w:p>
    <w:p w:rsidR="00A345EA" w:rsidRPr="00262A79" w:rsidRDefault="00262A79" w:rsidP="00760187">
      <w:pPr>
        <w:pStyle w:val="a3"/>
        <w:numPr>
          <w:ilvl w:val="0"/>
          <w:numId w:val="33"/>
        </w:numPr>
        <w:rPr>
          <w:lang w:val="ru-RU"/>
        </w:rPr>
      </w:pPr>
      <w:r w:rsidRPr="00262A79">
        <w:rPr>
          <w:lang w:val="ru-RU"/>
        </w:rPr>
        <w:t xml:space="preserve">Для любого свойства </w:t>
      </w:r>
      <w:r>
        <w:rPr>
          <w:lang w:val="ru-RU"/>
        </w:rPr>
        <w:t>P существуют такие свойства живости и безопасности, что их пересечение есть свойство P.</w:t>
      </w:r>
    </w:p>
    <w:p w:rsidR="00262A79" w:rsidRDefault="00262A79" w:rsidP="00760187">
      <w:pPr>
        <w:rPr>
          <w:lang w:val="ru-RU"/>
        </w:rPr>
      </w:pPr>
    </w:p>
    <w:p w:rsidR="002541AB" w:rsidRDefault="002541AB" w:rsidP="00760187">
      <w:pPr>
        <w:rPr>
          <w:lang w:val="ru-RU"/>
        </w:rPr>
      </w:pPr>
      <w:r w:rsidRPr="008D3B0A">
        <w:rPr>
          <w:b/>
          <w:i/>
          <w:lang w:val="ru-RU"/>
        </w:rPr>
        <w:t>Ограничения справедливости</w:t>
      </w:r>
      <w:r w:rsidR="0048523E">
        <w:rPr>
          <w:lang w:val="ru-RU"/>
        </w:rPr>
        <w:t xml:space="preserve">: </w:t>
      </w:r>
      <w:r w:rsidR="005A6253" w:rsidRPr="005A6253">
        <w:rPr>
          <w:lang w:val="ru-RU"/>
        </w:rPr>
        <w:t>ограничения, необходимые для соблюдения принципа чередования (</w:t>
      </w:r>
      <w:r w:rsidR="005A6253">
        <w:rPr>
          <w:lang w:val="ru-RU"/>
        </w:rPr>
        <w:t>чтобы не залипать на одной компоненте системы</w:t>
      </w:r>
      <w:r w:rsidR="005A6253" w:rsidRPr="005A6253">
        <w:rPr>
          <w:lang w:val="ru-RU"/>
        </w:rPr>
        <w:t>)</w:t>
      </w:r>
      <w:r>
        <w:rPr>
          <w:lang w:val="ru-RU"/>
        </w:rPr>
        <w:t>.</w:t>
      </w:r>
    </w:p>
    <w:p w:rsidR="008F6E26" w:rsidRPr="00CF7982" w:rsidRDefault="008F6E26" w:rsidP="00760187">
      <w:pPr>
        <w:rPr>
          <w:lang w:val="ru-RU"/>
        </w:rPr>
      </w:pPr>
      <w:r w:rsidRPr="008F6E26">
        <w:rPr>
          <w:i/>
          <w:lang w:val="ru-RU"/>
        </w:rPr>
        <w:t>Слабая справедливость</w:t>
      </w:r>
      <w:r>
        <w:rPr>
          <w:lang w:val="ru-RU"/>
        </w:rPr>
        <w:t>: если путь почти всегда проходит через состояния, в которых может быть выполнено некоторое действие, то оно выполняется бесконечно часто.</w:t>
      </w:r>
      <w:r w:rsidR="00E613E6" w:rsidRPr="00E613E6">
        <w:rPr>
          <w:lang w:val="ru-RU"/>
        </w:rPr>
        <w:t xml:space="preserve"> (</w:t>
      </w:r>
      <w:r w:rsidR="00E613E6" w:rsidRPr="00CF7982">
        <w:rPr>
          <w:lang w:val="ru-RU"/>
        </w:rPr>
        <w:t>почти всегда означает</w:t>
      </w:r>
      <w:r w:rsidR="00E613E6">
        <w:rPr>
          <w:lang w:val="ru-RU"/>
        </w:rPr>
        <w:t xml:space="preserve"> «с какого-то момента – всегда»</w:t>
      </w:r>
      <w:r w:rsidR="00E613E6" w:rsidRPr="00CF7982">
        <w:rPr>
          <w:lang w:val="ru-RU"/>
        </w:rPr>
        <w:t>)</w:t>
      </w:r>
    </w:p>
    <w:p w:rsidR="008F6E26" w:rsidRDefault="008F6E26" w:rsidP="00760187">
      <w:pPr>
        <w:rPr>
          <w:lang w:val="ru-RU"/>
        </w:rPr>
      </w:pPr>
      <w:r w:rsidRPr="008F6E26">
        <w:rPr>
          <w:i/>
          <w:lang w:val="ru-RU"/>
        </w:rPr>
        <w:t>Сильная справедливость</w:t>
      </w:r>
      <w:r>
        <w:rPr>
          <w:lang w:val="ru-RU"/>
        </w:rPr>
        <w:t>: если путь бесконечно часто проходит через состояния, в которых может быть выполнено некоторое действие, то оно выполняется бесконечно часто.</w:t>
      </w:r>
    </w:p>
    <w:p w:rsidR="00B009C6" w:rsidRDefault="00B009C6" w:rsidP="00760187">
      <w:pPr>
        <w:rPr>
          <w:lang w:val="ru-RU"/>
        </w:rPr>
      </w:pPr>
    </w:p>
    <w:p w:rsidR="00B009C6" w:rsidRDefault="00B009C6" w:rsidP="00760187">
      <w:pPr>
        <w:rPr>
          <w:lang w:val="ru-RU"/>
        </w:rPr>
      </w:pPr>
      <w:r>
        <w:rPr>
          <w:lang w:val="ru-RU"/>
        </w:rPr>
        <w:t>Темпоральные логики предназначены для описания свойств вычислений реагирующих систем, т.е. для задания множества допустимых трасс.</w:t>
      </w:r>
    </w:p>
    <w:p w:rsidR="00F96282" w:rsidRDefault="00F96282" w:rsidP="00760187">
      <w:pPr>
        <w:rPr>
          <w:lang w:val="ru-RU"/>
        </w:rPr>
      </w:pPr>
    </w:p>
    <w:p w:rsidR="00F96282" w:rsidRDefault="00F96282" w:rsidP="00760187">
      <w:pPr>
        <w:rPr>
          <w:lang w:val="ru-RU"/>
        </w:rPr>
      </w:pPr>
      <w:r>
        <w:rPr>
          <w:lang w:val="ru-RU"/>
        </w:rPr>
        <w:t>CTL* - описывают свойства деревьев вычислений (развёртка модели Крипке</w:t>
      </w:r>
      <w:r w:rsidR="009C2BBB">
        <w:rPr>
          <w:lang w:val="ru-RU"/>
        </w:rPr>
        <w:t xml:space="preserve"> из некоторого начального состояния</w:t>
      </w:r>
      <w:r>
        <w:rPr>
          <w:lang w:val="ru-RU"/>
        </w:rPr>
        <w:t>).</w:t>
      </w:r>
    </w:p>
    <w:p w:rsidR="009C2BBB" w:rsidRDefault="00AE3796" w:rsidP="00AE3796">
      <w:pPr>
        <w:pStyle w:val="a3"/>
        <w:numPr>
          <w:ilvl w:val="0"/>
          <w:numId w:val="34"/>
        </w:numPr>
        <w:rPr>
          <w:lang w:val="ru-RU"/>
        </w:rPr>
      </w:pPr>
      <w:r>
        <w:rPr>
          <w:lang w:val="ru-RU"/>
        </w:rPr>
        <w:t>A – для всех путей</w:t>
      </w:r>
    </w:p>
    <w:p w:rsidR="00AE3796" w:rsidRDefault="00AE3796" w:rsidP="00AE3796">
      <w:pPr>
        <w:pStyle w:val="a3"/>
        <w:numPr>
          <w:ilvl w:val="0"/>
          <w:numId w:val="34"/>
        </w:numPr>
        <w:rPr>
          <w:lang w:val="ru-RU"/>
        </w:rPr>
      </w:pPr>
      <w:r>
        <w:rPr>
          <w:lang w:val="ru-RU"/>
        </w:rPr>
        <w:t>E – для некоторого пути</w:t>
      </w:r>
    </w:p>
    <w:p w:rsidR="00AE3796" w:rsidRDefault="00AE3796" w:rsidP="00AE3796">
      <w:pPr>
        <w:pStyle w:val="a3"/>
        <w:numPr>
          <w:ilvl w:val="0"/>
          <w:numId w:val="34"/>
        </w:numPr>
        <w:rPr>
          <w:lang w:val="ru-RU"/>
        </w:rPr>
      </w:pPr>
      <w:r>
        <w:rPr>
          <w:lang w:val="ru-RU"/>
        </w:rPr>
        <w:t>X – следующий момент времени этого пути</w:t>
      </w:r>
    </w:p>
    <w:p w:rsidR="00AE3796" w:rsidRDefault="00AE3796" w:rsidP="00AE3796">
      <w:pPr>
        <w:pStyle w:val="a3"/>
        <w:numPr>
          <w:ilvl w:val="0"/>
          <w:numId w:val="34"/>
        </w:numPr>
        <w:rPr>
          <w:lang w:val="ru-RU"/>
        </w:rPr>
      </w:pPr>
      <w:r>
        <w:rPr>
          <w:lang w:val="ru-RU"/>
        </w:rPr>
        <w:t xml:space="preserve">F – </w:t>
      </w:r>
      <w:r w:rsidRPr="00AE3796">
        <w:rPr>
          <w:lang w:val="ru-RU"/>
        </w:rPr>
        <w:t>когда</w:t>
      </w:r>
      <w:r>
        <w:rPr>
          <w:lang w:val="ru-RU"/>
        </w:rPr>
        <w:t>-</w:t>
      </w:r>
      <w:r w:rsidRPr="00AE3796">
        <w:rPr>
          <w:lang w:val="ru-RU"/>
        </w:rPr>
        <w:t xml:space="preserve">то </w:t>
      </w:r>
      <w:r>
        <w:rPr>
          <w:lang w:val="ru-RU"/>
        </w:rPr>
        <w:t>в будущем</w:t>
      </w:r>
      <w:r w:rsidRPr="00AE3796">
        <w:rPr>
          <w:lang w:val="ru-RU"/>
        </w:rPr>
        <w:t xml:space="preserve"> </w:t>
      </w:r>
      <w:r>
        <w:rPr>
          <w:lang w:val="ru-RU"/>
        </w:rPr>
        <w:t>этого пути</w:t>
      </w:r>
    </w:p>
    <w:p w:rsidR="00AE3796" w:rsidRDefault="00AE3796" w:rsidP="00AE3796">
      <w:pPr>
        <w:pStyle w:val="a3"/>
        <w:numPr>
          <w:ilvl w:val="0"/>
          <w:numId w:val="34"/>
        </w:numPr>
        <w:rPr>
          <w:lang w:val="ru-RU"/>
        </w:rPr>
      </w:pPr>
      <w:r>
        <w:rPr>
          <w:lang w:val="ru-RU"/>
        </w:rPr>
        <w:t>G – в каждом состоянии в будущем этого пути</w:t>
      </w:r>
    </w:p>
    <w:p w:rsidR="003F7D5B" w:rsidRDefault="00542673" w:rsidP="00AE3796">
      <w:pPr>
        <w:pStyle w:val="a3"/>
        <w:numPr>
          <w:ilvl w:val="0"/>
          <w:numId w:val="34"/>
        </w:numPr>
        <w:rPr>
          <w:lang w:val="ru-RU"/>
        </w:rPr>
      </w:pPr>
      <w:r>
        <w:t>P</w:t>
      </w:r>
      <w:r w:rsidRPr="00542673">
        <w:rPr>
          <w:lang w:val="ru-RU"/>
        </w:rPr>
        <w:t xml:space="preserve">1 </w:t>
      </w:r>
      <w:r w:rsidR="003F7D5B">
        <w:rPr>
          <w:lang w:val="ru-RU"/>
        </w:rPr>
        <w:t>U</w:t>
      </w:r>
      <w:r w:rsidRPr="00542673">
        <w:rPr>
          <w:lang w:val="ru-RU"/>
        </w:rPr>
        <w:t xml:space="preserve"> </w:t>
      </w:r>
      <w:r>
        <w:t>P</w:t>
      </w:r>
      <w:r w:rsidRPr="00542673">
        <w:rPr>
          <w:lang w:val="ru-RU"/>
        </w:rPr>
        <w:t>2</w:t>
      </w:r>
      <w:r w:rsidR="003F7D5B">
        <w:rPr>
          <w:lang w:val="ru-RU"/>
        </w:rPr>
        <w:t xml:space="preserve"> –</w:t>
      </w:r>
      <w:r>
        <w:rPr>
          <w:lang w:val="ru-RU"/>
        </w:rPr>
        <w:t xml:space="preserve"> P1 соблюдается до некоторого состояния, а на следующем будет P2</w:t>
      </w:r>
    </w:p>
    <w:p w:rsidR="003F7D5B" w:rsidRDefault="00542673" w:rsidP="00AE3796">
      <w:pPr>
        <w:pStyle w:val="a3"/>
        <w:numPr>
          <w:ilvl w:val="0"/>
          <w:numId w:val="34"/>
        </w:numPr>
        <w:rPr>
          <w:lang w:val="ru-RU"/>
        </w:rPr>
      </w:pPr>
      <w:r>
        <w:t>P</w:t>
      </w:r>
      <w:r w:rsidRPr="00542673">
        <w:rPr>
          <w:lang w:val="ru-RU"/>
        </w:rPr>
        <w:t xml:space="preserve">1 </w:t>
      </w:r>
      <w:r w:rsidR="00835135">
        <w:t>R</w:t>
      </w:r>
      <w:r w:rsidRPr="00542673">
        <w:rPr>
          <w:lang w:val="ru-RU"/>
        </w:rPr>
        <w:t xml:space="preserve"> </w:t>
      </w:r>
      <w:r>
        <w:t>P</w:t>
      </w:r>
      <w:r w:rsidRPr="00542673">
        <w:rPr>
          <w:lang w:val="ru-RU"/>
        </w:rPr>
        <w:t xml:space="preserve">2 – </w:t>
      </w:r>
      <w:r>
        <w:t>P</w:t>
      </w:r>
      <w:r>
        <w:rPr>
          <w:lang w:val="ru-RU"/>
        </w:rPr>
        <w:t>2 выполняется до состояния,</w:t>
      </w:r>
      <w:r w:rsidRPr="00542673">
        <w:rPr>
          <w:lang w:val="ru-RU"/>
        </w:rPr>
        <w:t xml:space="preserve"> </w:t>
      </w:r>
      <w:r>
        <w:rPr>
          <w:lang w:val="ru-RU"/>
        </w:rPr>
        <w:t>г</w:t>
      </w:r>
      <w:r w:rsidRPr="00542673">
        <w:rPr>
          <w:lang w:val="ru-RU"/>
        </w:rPr>
        <w:t xml:space="preserve">де </w:t>
      </w:r>
      <w:r>
        <w:rPr>
          <w:lang w:val="ru-RU"/>
        </w:rPr>
        <w:t>выполняется P1, но это может не наступить</w:t>
      </w:r>
    </w:p>
    <w:p w:rsidR="00AE3796" w:rsidRDefault="00E816F7" w:rsidP="00AE3796">
      <w:pPr>
        <w:rPr>
          <w:lang w:val="ru-RU"/>
        </w:rPr>
      </w:pPr>
      <w:r>
        <w:rPr>
          <w:lang w:val="ru-RU"/>
        </w:rPr>
        <w:t>Формулы CTL* - это формулы состояний.</w:t>
      </w:r>
    </w:p>
    <w:p w:rsidR="00DB7C57" w:rsidRPr="00DB7C57" w:rsidRDefault="00DB7C57" w:rsidP="00AE3796">
      <w:r>
        <w:t>Базовые:</w:t>
      </w:r>
      <w:r w:rsidRPr="00AD49DE">
        <w:t xml:space="preserve"> or, not, </w:t>
      </w:r>
      <w:r>
        <w:t>X, U, E.</w:t>
      </w:r>
    </w:p>
    <w:p w:rsidR="00984711" w:rsidRPr="00AD49DE" w:rsidRDefault="00984711" w:rsidP="00AE3796"/>
    <w:p w:rsidR="001D338B" w:rsidRPr="00A2136A" w:rsidRDefault="001D338B" w:rsidP="00AE3796">
      <w:r w:rsidRPr="00A2136A">
        <w:t xml:space="preserve">CTL – </w:t>
      </w:r>
      <w:r>
        <w:rPr>
          <w:lang w:val="ru-RU"/>
        </w:rPr>
        <w:t>логика</w:t>
      </w:r>
      <w:r w:rsidRPr="00A2136A">
        <w:t xml:space="preserve"> </w:t>
      </w:r>
      <w:r>
        <w:rPr>
          <w:lang w:val="ru-RU"/>
        </w:rPr>
        <w:t>деревьев</w:t>
      </w:r>
      <w:r w:rsidRPr="00A2136A">
        <w:t xml:space="preserve"> </w:t>
      </w:r>
      <w:r>
        <w:rPr>
          <w:lang w:val="ru-RU"/>
        </w:rPr>
        <w:t>вычислений</w:t>
      </w:r>
      <w:r w:rsidR="00A83D67" w:rsidRPr="00A2136A">
        <w:t xml:space="preserve"> (</w:t>
      </w:r>
      <w:r w:rsidR="00CD1616" w:rsidRPr="00A2136A">
        <w:t xml:space="preserve">AX, AF, AG, AU, AR, </w:t>
      </w:r>
      <w:r w:rsidR="00CD1616">
        <w:t>EX</w:t>
      </w:r>
      <w:r w:rsidR="00CD1616" w:rsidRPr="00A2136A">
        <w:t xml:space="preserve">, </w:t>
      </w:r>
      <w:r w:rsidR="00CD1616">
        <w:t>EF</w:t>
      </w:r>
      <w:r w:rsidR="00CD1616" w:rsidRPr="00A2136A">
        <w:t xml:space="preserve">, </w:t>
      </w:r>
      <w:r w:rsidR="00CD1616">
        <w:t>EG</w:t>
      </w:r>
      <w:r w:rsidR="00CD1616" w:rsidRPr="00A2136A">
        <w:t xml:space="preserve">, </w:t>
      </w:r>
      <w:r w:rsidR="00CD1616">
        <w:t>EU</w:t>
      </w:r>
      <w:r w:rsidR="00CD1616" w:rsidRPr="00A2136A">
        <w:t xml:space="preserve">, </w:t>
      </w:r>
      <w:r w:rsidR="00CD1616">
        <w:t>ER</w:t>
      </w:r>
      <w:r w:rsidR="00A83D67" w:rsidRPr="00A2136A">
        <w:t>)</w:t>
      </w:r>
      <w:r w:rsidRPr="00A2136A">
        <w:t>.</w:t>
      </w:r>
    </w:p>
    <w:p w:rsidR="001506ED" w:rsidRDefault="001506ED" w:rsidP="00AE3796">
      <w:pPr>
        <w:rPr>
          <w:lang w:val="ru-RU"/>
        </w:rPr>
      </w:pPr>
      <w:r>
        <w:rPr>
          <w:lang w:val="ru-RU"/>
        </w:rPr>
        <w:t>В логике ветвящегося времени темпоральные операторы находятся непосредственно под действием кванторов по тем путям, которые исходят из заданного состояния.</w:t>
      </w:r>
    </w:p>
    <w:p w:rsidR="00151D70" w:rsidRPr="00AD49DE" w:rsidRDefault="00AD49DE" w:rsidP="00AE3796">
      <w:pPr>
        <w:rPr>
          <w:lang w:val="ru-RU"/>
        </w:rPr>
      </w:pPr>
      <w:r w:rsidRPr="00ED719D">
        <w:rPr>
          <w:lang w:val="ru-RU"/>
        </w:rPr>
        <w:t xml:space="preserve">Базовые: </w:t>
      </w:r>
      <w:r w:rsidR="0069524E">
        <w:rPr>
          <w:lang w:val="ru-RU"/>
        </w:rPr>
        <w:t xml:space="preserve">или, не, </w:t>
      </w:r>
      <w:r>
        <w:t>EX</w:t>
      </w:r>
      <w:r w:rsidRPr="00ED719D">
        <w:rPr>
          <w:lang w:val="ru-RU"/>
        </w:rPr>
        <w:t xml:space="preserve">, </w:t>
      </w:r>
      <w:r>
        <w:t>EG</w:t>
      </w:r>
      <w:r w:rsidRPr="00ED719D">
        <w:rPr>
          <w:lang w:val="ru-RU"/>
        </w:rPr>
        <w:t xml:space="preserve">, </w:t>
      </w:r>
      <w:r>
        <w:t>EU</w:t>
      </w:r>
      <w:r w:rsidRPr="00ED719D">
        <w:rPr>
          <w:lang w:val="ru-RU"/>
        </w:rPr>
        <w:t>.</w:t>
      </w:r>
    </w:p>
    <w:p w:rsidR="00AD49DE" w:rsidRDefault="00AD49DE" w:rsidP="00AE3796">
      <w:pPr>
        <w:rPr>
          <w:lang w:val="ru-RU"/>
        </w:rPr>
      </w:pPr>
    </w:p>
    <w:p w:rsidR="008A5B13" w:rsidRPr="00B26524" w:rsidRDefault="008A5B13" w:rsidP="00AE3796">
      <w:pPr>
        <w:rPr>
          <w:lang w:val="ru-RU"/>
        </w:rPr>
      </w:pPr>
      <w:r>
        <w:t>LTL</w:t>
      </w:r>
      <w:r>
        <w:rPr>
          <w:lang w:val="ru-RU"/>
        </w:rPr>
        <w:t xml:space="preserve"> – линейная темпоральная логика</w:t>
      </w:r>
      <w:r w:rsidR="00B26524">
        <w:rPr>
          <w:lang w:val="ru-RU"/>
        </w:rPr>
        <w:t xml:space="preserve"> – формулы вида Af, где f – </w:t>
      </w:r>
      <w:r w:rsidR="00B26524" w:rsidRPr="000C35A3">
        <w:rPr>
          <w:lang w:val="ru-RU"/>
        </w:rPr>
        <w:t xml:space="preserve">формула </w:t>
      </w:r>
      <w:r w:rsidR="00B26524">
        <w:rPr>
          <w:lang w:val="ru-RU"/>
        </w:rPr>
        <w:t>пути, в которой все формулы состояния – атомарные высказывания.</w:t>
      </w:r>
    </w:p>
    <w:p w:rsidR="00151D70" w:rsidRDefault="00151D70" w:rsidP="00AE3796">
      <w:pPr>
        <w:rPr>
          <w:lang w:val="ru-RU"/>
        </w:rPr>
      </w:pPr>
      <w:r>
        <w:rPr>
          <w:lang w:val="ru-RU"/>
        </w:rPr>
        <w:lastRenderedPageBreak/>
        <w:t>В логике линейного времени операторы предназначены для описания событий на протяжении единственного пути вычисления.</w:t>
      </w:r>
    </w:p>
    <w:p w:rsidR="000C35A3" w:rsidRDefault="000C35A3" w:rsidP="00AE3796">
      <w:pPr>
        <w:rPr>
          <w:lang w:val="ru-RU"/>
        </w:rPr>
      </w:pPr>
    </w:p>
    <w:p w:rsidR="000C35A3" w:rsidRDefault="000C35A3" w:rsidP="00AE3796">
      <w:pPr>
        <w:rPr>
          <w:lang w:val="ru-RU"/>
        </w:rPr>
      </w:pPr>
      <w:r>
        <w:rPr>
          <w:lang w:val="ru-RU"/>
        </w:rPr>
        <w:t>CTL*, CTL, LTL – имеют разные выразительные мощности.</w:t>
      </w:r>
    </w:p>
    <w:p w:rsidR="000C35A3" w:rsidRDefault="00CC0411" w:rsidP="00AE3796">
      <w:pPr>
        <w:rPr>
          <w:lang w:val="ru-RU"/>
        </w:rPr>
      </w:pPr>
      <w:r>
        <w:rPr>
          <w:lang w:val="ru-RU"/>
        </w:rPr>
        <w:t>Не существует CTL, эквивалентной LTL формуле A(</w:t>
      </w:r>
      <w:r>
        <w:t>FG</w:t>
      </w:r>
      <w:r w:rsidRPr="00EE045B">
        <w:rPr>
          <w:lang w:val="ru-RU"/>
        </w:rPr>
        <w:t xml:space="preserve"> </w:t>
      </w:r>
      <w:r>
        <w:t>stable</w:t>
      </w:r>
      <w:r>
        <w:rPr>
          <w:lang w:val="ru-RU"/>
        </w:rPr>
        <w:t>)</w:t>
      </w:r>
    </w:p>
    <w:p w:rsidR="00EE045B" w:rsidRDefault="00EE045B" w:rsidP="00AE3796">
      <w:pPr>
        <w:rPr>
          <w:lang w:val="ru-RU"/>
        </w:rPr>
      </w:pPr>
      <w:r w:rsidRPr="00EE045B">
        <w:rPr>
          <w:lang w:val="ru-RU"/>
        </w:rPr>
        <w:t xml:space="preserve">Не существует </w:t>
      </w:r>
      <w:r>
        <w:t>LTL</w:t>
      </w:r>
      <w:r w:rsidRPr="00EE045B">
        <w:rPr>
          <w:lang w:val="ru-RU"/>
        </w:rPr>
        <w:t xml:space="preserve">, эквивалентной СЕД формуле </w:t>
      </w:r>
      <w:r>
        <w:rPr>
          <w:lang w:val="ru-RU"/>
        </w:rPr>
        <w:t>AG (</w:t>
      </w:r>
      <w:r>
        <w:t>EF</w:t>
      </w:r>
      <w:r w:rsidRPr="00EE045B">
        <w:rPr>
          <w:lang w:val="ru-RU"/>
        </w:rPr>
        <w:t xml:space="preserve"> </w:t>
      </w:r>
      <w:r>
        <w:t>restart</w:t>
      </w:r>
      <w:r>
        <w:rPr>
          <w:lang w:val="ru-RU"/>
        </w:rPr>
        <w:t>)</w:t>
      </w:r>
    </w:p>
    <w:p w:rsidR="00EE045B" w:rsidRDefault="001D4828" w:rsidP="00AE3796">
      <w:r>
        <w:rPr>
          <w:lang w:val="ru-RU"/>
        </w:rPr>
        <w:t>Дизъюнкция</w:t>
      </w:r>
      <w:r w:rsidRPr="001D4828">
        <w:t xml:space="preserve"> A(</w:t>
      </w:r>
      <w:r>
        <w:t>FG</w:t>
      </w:r>
      <w:r w:rsidRPr="001D4828">
        <w:t xml:space="preserve"> </w:t>
      </w:r>
      <w:r>
        <w:t>stable</w:t>
      </w:r>
      <w:r w:rsidRPr="001D4828">
        <w:t xml:space="preserve">) </w:t>
      </w:r>
      <w:r>
        <w:t xml:space="preserve">or </w:t>
      </w:r>
      <w:r w:rsidRPr="001D4828">
        <w:t>AG (</w:t>
      </w:r>
      <w:r>
        <w:t>EF</w:t>
      </w:r>
      <w:r w:rsidRPr="001D4828">
        <w:t xml:space="preserve"> </w:t>
      </w:r>
      <w:r>
        <w:t>restart</w:t>
      </w:r>
      <w:r w:rsidRPr="001D4828">
        <w:t xml:space="preserve">) </w:t>
      </w:r>
      <w:r>
        <w:t>–</w:t>
      </w:r>
      <w:r w:rsidRPr="001D4828">
        <w:t xml:space="preserve"> </w:t>
      </w:r>
      <w:r>
        <w:rPr>
          <w:lang w:val="ru-RU"/>
        </w:rPr>
        <w:t>является</w:t>
      </w:r>
      <w:r w:rsidRPr="001D4828">
        <w:t xml:space="preserve"> CTL*</w:t>
      </w:r>
    </w:p>
    <w:p w:rsidR="00F25626" w:rsidRDefault="00F25626" w:rsidP="00AE3796">
      <w:pPr>
        <w:pBdr>
          <w:bottom w:val="single" w:sz="6" w:space="1" w:color="auto"/>
        </w:pBdr>
      </w:pPr>
    </w:p>
    <w:p w:rsidR="00F25626" w:rsidRDefault="00F25626" w:rsidP="00AE3796">
      <w:pPr>
        <w:pBdr>
          <w:bottom w:val="single" w:sz="6" w:space="1" w:color="auto"/>
        </w:pBdr>
      </w:pPr>
    </w:p>
    <w:p w:rsidR="00F25626" w:rsidRDefault="00F25626" w:rsidP="000D2C3C">
      <w:pPr>
        <w:pStyle w:val="1"/>
      </w:pPr>
      <w:bookmarkStart w:id="5" w:name="_Toc472009261"/>
      <w:r w:rsidRPr="00F25626">
        <w:t xml:space="preserve">Лекция 5. Табличный алгоритм верификации моделей для </w:t>
      </w:r>
      <w:r>
        <w:t>CTL</w:t>
      </w:r>
      <w:r w:rsidRPr="00F25626">
        <w:t>. Обоснование корректности и сложности табличного алгоритма верификации моделей. Проблема “комбинаторного взрыва”. Символьные средства описания моделей. Двоичные разрешающие диаграммы (</w:t>
      </w:r>
      <w:r>
        <w:t>BDD</w:t>
      </w:r>
      <w:r w:rsidRPr="00F25626">
        <w:t xml:space="preserve">). Алгоритм редукции </w:t>
      </w:r>
      <w:r>
        <w:t>BDD</w:t>
      </w:r>
      <w:r w:rsidRPr="00F25626">
        <w:t xml:space="preserve"> к каноническому виду (</w:t>
      </w:r>
      <w:r>
        <w:t>OBDD</w:t>
      </w:r>
      <w:r w:rsidRPr="00F25626">
        <w:t xml:space="preserve">). Выполнение операций над </w:t>
      </w:r>
      <w:r>
        <w:t>OBDD</w:t>
      </w:r>
      <w:r w:rsidRPr="00F25626">
        <w:t xml:space="preserve">: унарные и бинарные булевы операции, квантификация, проверка выполнимости, подсчет числа единиц. </w:t>
      </w:r>
      <w:r>
        <w:t>Общие представления о сложности в классе OBDD.</w:t>
      </w:r>
      <w:bookmarkEnd w:id="5"/>
    </w:p>
    <w:p w:rsidR="00F25626" w:rsidRDefault="00F25626" w:rsidP="00F25626">
      <w:pPr>
        <w:rPr>
          <w:lang w:val="ru-RU"/>
        </w:rPr>
      </w:pPr>
    </w:p>
    <w:p w:rsidR="00F25626" w:rsidRDefault="00A94D0A" w:rsidP="00F25626">
      <w:pPr>
        <w:rPr>
          <w:lang w:val="ru-RU"/>
        </w:rPr>
      </w:pPr>
      <w:r w:rsidRPr="00F43AE7">
        <w:rPr>
          <w:b/>
          <w:i/>
          <w:lang w:val="ru-RU"/>
        </w:rPr>
        <w:t>Табличные алгоритмы</w:t>
      </w:r>
      <w:r>
        <w:rPr>
          <w:lang w:val="ru-RU"/>
        </w:rPr>
        <w:t xml:space="preserve"> – алгоритмы верификации моделей, работающие с явным представлением моделей. Итеративно заполняют таблицу выполнимости подформул заданной формулы CTL во всех состояниях модели.</w:t>
      </w:r>
    </w:p>
    <w:p w:rsidR="00015881" w:rsidRDefault="00ED719D" w:rsidP="00F25626">
      <w:pPr>
        <w:rPr>
          <w:lang w:val="ru-RU"/>
        </w:rPr>
      </w:pPr>
      <w:r>
        <w:rPr>
          <w:lang w:val="ru-RU"/>
        </w:rPr>
        <w:t>Для (EG фи) нужно выделять сильно-связные компоненты (нетривиальные, или с 1 вершиной с петлёй), у которых выполнено условие фи</w:t>
      </w:r>
      <w:r w:rsidR="00F22D59">
        <w:rPr>
          <w:lang w:val="ru-RU"/>
        </w:rPr>
        <w:t>. Для остальных EX, EG, или, не – разметка очевидна.</w:t>
      </w:r>
    </w:p>
    <w:p w:rsidR="008D1913" w:rsidRPr="00A2136A" w:rsidRDefault="008D1913" w:rsidP="00F25626">
      <w:pPr>
        <w:rPr>
          <w:lang w:val="ru-RU"/>
        </w:rPr>
      </w:pPr>
    </w:p>
    <w:p w:rsidR="008D1913" w:rsidRDefault="008D1913" w:rsidP="00F25626">
      <w:pPr>
        <w:rPr>
          <w:lang w:val="ru-RU"/>
        </w:rPr>
      </w:pPr>
      <w:r>
        <w:rPr>
          <w:lang w:val="ru-RU"/>
        </w:rPr>
        <w:t>Был приведён табличный алгоритм проверки выполнимости произвольной CTL формулы фи модели М за время O(</w:t>
      </w:r>
      <w:r w:rsidRPr="008D1913">
        <w:rPr>
          <w:lang w:val="ru-RU"/>
        </w:rPr>
        <w:t>|фи|</w:t>
      </w:r>
      <w:r w:rsidR="00224F0E" w:rsidRPr="00224F0E">
        <w:rPr>
          <w:lang w:val="ru-RU"/>
        </w:rPr>
        <w:t>*</w:t>
      </w:r>
      <w:r w:rsidRPr="008D1913">
        <w:rPr>
          <w:lang w:val="ru-RU"/>
        </w:rPr>
        <w:t>(|</w:t>
      </w:r>
      <w:r>
        <w:rPr>
          <w:lang w:val="ru-RU"/>
        </w:rPr>
        <w:t>S</w:t>
      </w:r>
      <w:r w:rsidRPr="008D1913">
        <w:rPr>
          <w:lang w:val="ru-RU"/>
        </w:rPr>
        <w:t>|+|</w:t>
      </w:r>
      <w:r>
        <w:t>R</w:t>
      </w:r>
      <w:r w:rsidRPr="008D1913">
        <w:rPr>
          <w:lang w:val="ru-RU"/>
        </w:rPr>
        <w:t>|)</w:t>
      </w:r>
      <w:r>
        <w:rPr>
          <w:lang w:val="ru-RU"/>
        </w:rPr>
        <w:t>)</w:t>
      </w:r>
    </w:p>
    <w:p w:rsidR="004E61F3" w:rsidRPr="008D1913" w:rsidRDefault="004E61F3" w:rsidP="00F25626">
      <w:pPr>
        <w:rPr>
          <w:lang w:val="ru-RU"/>
        </w:rPr>
      </w:pPr>
    </w:p>
    <w:p w:rsidR="00015881" w:rsidRDefault="003900C4" w:rsidP="00F25626">
      <w:pPr>
        <w:rPr>
          <w:lang w:val="ru-RU"/>
        </w:rPr>
      </w:pPr>
      <w:r>
        <w:t>Model</w:t>
      </w:r>
      <w:r w:rsidRPr="003900C4">
        <w:rPr>
          <w:lang w:val="ru-RU"/>
        </w:rPr>
        <w:t xml:space="preserve"> </w:t>
      </w:r>
      <w:r>
        <w:t>checking</w:t>
      </w:r>
      <w:r w:rsidRPr="003900C4">
        <w:rPr>
          <w:lang w:val="ru-RU"/>
        </w:rPr>
        <w:t xml:space="preserve"> для </w:t>
      </w:r>
      <w:r>
        <w:t>CTL</w:t>
      </w:r>
      <w:r w:rsidRPr="003900C4">
        <w:rPr>
          <w:lang w:val="ru-RU"/>
        </w:rPr>
        <w:t xml:space="preserve"> в ограни</w:t>
      </w:r>
      <w:r>
        <w:rPr>
          <w:lang w:val="ru-RU"/>
        </w:rPr>
        <w:t>ч</w:t>
      </w:r>
      <w:r w:rsidRPr="003900C4">
        <w:rPr>
          <w:lang w:val="ru-RU"/>
        </w:rPr>
        <w:t>ениях справ</w:t>
      </w:r>
      <w:r w:rsidR="00D02D06">
        <w:rPr>
          <w:lang w:val="ru-RU"/>
        </w:rPr>
        <w:t>е</w:t>
      </w:r>
      <w:r w:rsidRPr="003900C4">
        <w:rPr>
          <w:lang w:val="ru-RU"/>
        </w:rPr>
        <w:t>дливости</w:t>
      </w:r>
      <w:r w:rsidR="009457D9">
        <w:rPr>
          <w:lang w:val="ru-RU"/>
        </w:rPr>
        <w:t>.</w:t>
      </w:r>
      <w:r w:rsidR="00F65460">
        <w:rPr>
          <w:lang w:val="ru-RU"/>
        </w:rPr>
        <w:t xml:space="preserve"> Ограничения справедливости – это множество подмножеств состояний модели.</w:t>
      </w:r>
      <w:r w:rsidR="005625D9">
        <w:rPr>
          <w:lang w:val="ru-RU"/>
        </w:rPr>
        <w:t xml:space="preserve"> Пересечение с каждым из этих подмножеств inf(</w:t>
      </w:r>
      <w:r w:rsidR="005625D9" w:rsidRPr="005625D9">
        <w:rPr>
          <w:lang w:val="ru-RU"/>
        </w:rPr>
        <w:t>путь</w:t>
      </w:r>
      <w:r w:rsidR="005625D9">
        <w:rPr>
          <w:lang w:val="ru-RU"/>
        </w:rPr>
        <w:t>) должно быть не пусто, чтобы путь был справедливым.</w:t>
      </w:r>
    </w:p>
    <w:p w:rsidR="005625D9" w:rsidRDefault="00B56829" w:rsidP="00F25626">
      <w:pPr>
        <w:rPr>
          <w:lang w:val="ru-RU"/>
        </w:rPr>
      </w:pPr>
      <w:r>
        <w:rPr>
          <w:lang w:val="ru-RU"/>
        </w:rPr>
        <w:t>Сильно-связная компонента</w:t>
      </w:r>
      <w:r w:rsidR="00521CDA">
        <w:rPr>
          <w:lang w:val="ru-RU"/>
        </w:rPr>
        <w:t xml:space="preserve"> справедлива </w:t>
      </w:r>
      <w:r w:rsidR="00DE0B80">
        <w:rPr>
          <w:lang w:val="ru-RU"/>
        </w:rPr>
        <w:t xml:space="preserve">относительно </w:t>
      </w:r>
      <w:r w:rsidR="00521CDA">
        <w:rPr>
          <w:lang w:val="ru-RU"/>
        </w:rPr>
        <w:t>ограничений справедливости &lt;</w:t>
      </w:r>
      <w:r w:rsidR="00521CDA" w:rsidRPr="00521CDA">
        <w:rPr>
          <w:lang w:val="ru-RU"/>
        </w:rPr>
        <w:t>=</w:t>
      </w:r>
      <w:r w:rsidR="00521CDA">
        <w:rPr>
          <w:lang w:val="ru-RU"/>
        </w:rPr>
        <w:t>&gt;</w:t>
      </w:r>
      <w:r w:rsidR="00B45A20">
        <w:rPr>
          <w:lang w:val="ru-RU"/>
        </w:rPr>
        <w:t xml:space="preserve"> для каждого из подмножеств ограничений найдётся состояние</w:t>
      </w:r>
      <w:r w:rsidR="00752A9C">
        <w:rPr>
          <w:lang w:val="ru-RU"/>
        </w:rPr>
        <w:t>,</w:t>
      </w:r>
      <w:r w:rsidR="00B45A20">
        <w:rPr>
          <w:lang w:val="ru-RU"/>
        </w:rPr>
        <w:t xml:space="preserve"> принадлежащее этой компоненте.</w:t>
      </w:r>
    </w:p>
    <w:p w:rsidR="00752A9C" w:rsidRDefault="00545027" w:rsidP="00F25626">
      <w:pPr>
        <w:rPr>
          <w:lang w:val="ru-RU"/>
        </w:rPr>
      </w:pPr>
      <w:r>
        <w:rPr>
          <w:lang w:val="ru-RU"/>
        </w:rPr>
        <w:t xml:space="preserve">Для </w:t>
      </w:r>
      <w:r w:rsidRPr="00545027">
        <w:rPr>
          <w:lang w:val="ru-RU"/>
        </w:rPr>
        <w:t xml:space="preserve">проверки </w:t>
      </w:r>
      <w:r>
        <w:rPr>
          <w:lang w:val="ru-RU"/>
        </w:rPr>
        <w:t xml:space="preserve">с учётом справедливости, необходимо каждое свойство проверять вместе с </w:t>
      </w:r>
      <w:r w:rsidRPr="00545027">
        <w:rPr>
          <w:lang w:val="ru-RU"/>
        </w:rPr>
        <w:t>(</w:t>
      </w:r>
      <w:r>
        <w:rPr>
          <w:lang w:val="ru-RU"/>
        </w:rPr>
        <w:t>EG</w:t>
      </w:r>
      <w:r w:rsidRPr="00545027">
        <w:rPr>
          <w:lang w:val="ru-RU"/>
        </w:rPr>
        <w:t xml:space="preserve"> </w:t>
      </w:r>
      <w:r>
        <w:t>true</w:t>
      </w:r>
      <w:r w:rsidRPr="00545027">
        <w:rPr>
          <w:lang w:val="ru-RU"/>
        </w:rPr>
        <w:t xml:space="preserve">) </w:t>
      </w:r>
      <w:r>
        <w:rPr>
          <w:lang w:val="ru-RU"/>
        </w:rPr>
        <w:t>–</w:t>
      </w:r>
      <w:r w:rsidRPr="00545027">
        <w:rPr>
          <w:lang w:val="ru-RU"/>
        </w:rPr>
        <w:t xml:space="preserve"> с </w:t>
      </w:r>
      <w:r>
        <w:rPr>
          <w:lang w:val="ru-RU"/>
        </w:rPr>
        <w:t>учётом справедливости. (т.е. выкидываются компоненты</w:t>
      </w:r>
      <w:r w:rsidR="00372714">
        <w:rPr>
          <w:lang w:val="ru-RU"/>
        </w:rPr>
        <w:t>,</w:t>
      </w:r>
      <w:r>
        <w:rPr>
          <w:lang w:val="ru-RU"/>
        </w:rPr>
        <w:t xml:space="preserve"> которые не подходят для справедливого EG true)</w:t>
      </w:r>
    </w:p>
    <w:p w:rsidR="00F07A58" w:rsidRDefault="00F07A58" w:rsidP="00F25626">
      <w:pPr>
        <w:rPr>
          <w:lang w:val="ru-RU"/>
        </w:rPr>
      </w:pPr>
      <w:r>
        <w:rPr>
          <w:lang w:val="ru-RU"/>
        </w:rPr>
        <w:t>Приведённый табличный алгоритм с учётом справедливости имеет сложность O(</w:t>
      </w:r>
      <w:r w:rsidRPr="008D1913">
        <w:rPr>
          <w:lang w:val="ru-RU"/>
        </w:rPr>
        <w:t>|фи|</w:t>
      </w:r>
      <w:r w:rsidRPr="00224F0E">
        <w:rPr>
          <w:lang w:val="ru-RU"/>
        </w:rPr>
        <w:t>*</w:t>
      </w:r>
      <w:r w:rsidRPr="008D1913">
        <w:rPr>
          <w:lang w:val="ru-RU"/>
        </w:rPr>
        <w:t>(|</w:t>
      </w:r>
      <w:r>
        <w:rPr>
          <w:lang w:val="ru-RU"/>
        </w:rPr>
        <w:t>S</w:t>
      </w:r>
      <w:r w:rsidRPr="008D1913">
        <w:rPr>
          <w:lang w:val="ru-RU"/>
        </w:rPr>
        <w:t>|+|</w:t>
      </w:r>
      <w:r>
        <w:t>R</w:t>
      </w:r>
      <w:r w:rsidRPr="008D1913">
        <w:rPr>
          <w:lang w:val="ru-RU"/>
        </w:rPr>
        <w:t>|)</w:t>
      </w:r>
      <w:r>
        <w:rPr>
          <w:lang w:val="ru-RU"/>
        </w:rPr>
        <w:t>*|</w:t>
      </w:r>
      <w:r>
        <w:t>F</w:t>
      </w:r>
      <w:r>
        <w:rPr>
          <w:lang w:val="ru-RU"/>
        </w:rPr>
        <w:t xml:space="preserve">|), где F – </w:t>
      </w:r>
      <w:r w:rsidRPr="004B3AC3">
        <w:rPr>
          <w:lang w:val="ru-RU"/>
        </w:rPr>
        <w:t xml:space="preserve">ограничения </w:t>
      </w:r>
      <w:r>
        <w:rPr>
          <w:lang w:val="ru-RU"/>
        </w:rPr>
        <w:t>справедливости.</w:t>
      </w:r>
    </w:p>
    <w:p w:rsidR="004B3AC3" w:rsidRDefault="004B3AC3" w:rsidP="00F25626">
      <w:pPr>
        <w:rPr>
          <w:lang w:val="ru-RU"/>
        </w:rPr>
      </w:pPr>
    </w:p>
    <w:p w:rsidR="004B3AC3" w:rsidRDefault="004B3AC3" w:rsidP="00F25626">
      <w:pPr>
        <w:rPr>
          <w:lang w:val="ru-RU"/>
        </w:rPr>
      </w:pPr>
      <w:r>
        <w:rPr>
          <w:lang w:val="ru-RU"/>
        </w:rPr>
        <w:t>Табличный алгоритм:</w:t>
      </w:r>
    </w:p>
    <w:p w:rsidR="004B3AC3" w:rsidRDefault="004B3AC3" w:rsidP="004B3AC3">
      <w:pPr>
        <w:pStyle w:val="a3"/>
        <w:numPr>
          <w:ilvl w:val="0"/>
          <w:numId w:val="35"/>
        </w:numPr>
        <w:rPr>
          <w:lang w:val="ru-RU"/>
        </w:rPr>
      </w:pPr>
      <w:r>
        <w:rPr>
          <w:lang w:val="ru-RU"/>
        </w:rPr>
        <w:t>Простой</w:t>
      </w:r>
    </w:p>
    <w:p w:rsidR="004B3AC3" w:rsidRDefault="004B3AC3" w:rsidP="004B3AC3">
      <w:pPr>
        <w:pStyle w:val="a3"/>
        <w:numPr>
          <w:ilvl w:val="0"/>
          <w:numId w:val="35"/>
        </w:numPr>
        <w:rPr>
          <w:lang w:val="ru-RU"/>
        </w:rPr>
      </w:pPr>
      <w:r>
        <w:rPr>
          <w:lang w:val="ru-RU"/>
        </w:rPr>
        <w:t>Время выполнения пропорционально числу состояний – это плохо для больших моделей</w:t>
      </w:r>
    </w:p>
    <w:p w:rsidR="004B3AC3" w:rsidRDefault="004B3AC3" w:rsidP="004B3AC3">
      <w:pPr>
        <w:pStyle w:val="a3"/>
        <w:numPr>
          <w:ilvl w:val="0"/>
          <w:numId w:val="35"/>
        </w:numPr>
        <w:rPr>
          <w:lang w:val="ru-RU"/>
        </w:rPr>
      </w:pPr>
      <w:r>
        <w:rPr>
          <w:lang w:val="ru-RU"/>
        </w:rPr>
        <w:t>Затратный по памяти, нужно хранить все состояния модели</w:t>
      </w:r>
    </w:p>
    <w:p w:rsidR="004B3AC3" w:rsidRDefault="004B3AC3" w:rsidP="004B3AC3">
      <w:pPr>
        <w:rPr>
          <w:lang w:val="ru-RU"/>
        </w:rPr>
      </w:pPr>
    </w:p>
    <w:p w:rsidR="004208A7" w:rsidRDefault="004208A7" w:rsidP="004B3AC3">
      <w:pPr>
        <w:rPr>
          <w:lang w:val="ru-RU"/>
        </w:rPr>
      </w:pPr>
    </w:p>
    <w:p w:rsidR="004208A7" w:rsidRDefault="004208A7" w:rsidP="004B3AC3">
      <w:pPr>
        <w:rPr>
          <w:lang w:val="ru-RU"/>
        </w:rPr>
      </w:pPr>
      <w:r w:rsidRPr="00F43AE7">
        <w:rPr>
          <w:b/>
          <w:i/>
          <w:lang w:val="ru-RU"/>
        </w:rPr>
        <w:t>Символьные алгоритмы</w:t>
      </w:r>
      <w:r>
        <w:rPr>
          <w:lang w:val="ru-RU"/>
        </w:rPr>
        <w:t xml:space="preserve"> – основаны на средствах символьного описания множеств двоичных векторов (а не массивов перечислений).</w:t>
      </w:r>
    </w:p>
    <w:p w:rsidR="00865646" w:rsidRDefault="00865646" w:rsidP="004B3AC3">
      <w:pPr>
        <w:rPr>
          <w:lang w:val="ru-RU"/>
        </w:rPr>
      </w:pPr>
    </w:p>
    <w:p w:rsidR="00F43AE7" w:rsidRDefault="00463A08" w:rsidP="004B3AC3">
      <w:pPr>
        <w:rPr>
          <w:lang w:val="ru-RU"/>
        </w:rPr>
      </w:pPr>
      <w:r w:rsidRPr="00463A08">
        <w:rPr>
          <w:i/>
          <w:lang w:val="ru-RU"/>
        </w:rPr>
        <w:lastRenderedPageBreak/>
        <w:t xml:space="preserve">Двоичные </w:t>
      </w:r>
      <w:r w:rsidR="009B38DD">
        <w:rPr>
          <w:i/>
          <w:lang w:val="ru-RU"/>
        </w:rPr>
        <w:t>разрешающие</w:t>
      </w:r>
      <w:r w:rsidRPr="00463A08">
        <w:rPr>
          <w:i/>
          <w:lang w:val="ru-RU"/>
        </w:rPr>
        <w:t xml:space="preserve"> диаграммы (binary decision </w:t>
      </w:r>
      <w:r w:rsidRPr="00463A08">
        <w:rPr>
          <w:i/>
        </w:rPr>
        <w:t>diagrams</w:t>
      </w:r>
      <w:r w:rsidRPr="00463A08">
        <w:rPr>
          <w:i/>
          <w:lang w:val="ru-RU"/>
        </w:rPr>
        <w:t xml:space="preserve"> - </w:t>
      </w:r>
      <w:r w:rsidRPr="00463A08">
        <w:rPr>
          <w:i/>
        </w:rPr>
        <w:t>BDD</w:t>
      </w:r>
      <w:r w:rsidRPr="00463A08">
        <w:rPr>
          <w:i/>
          <w:lang w:val="ru-RU"/>
        </w:rPr>
        <w:t>)</w:t>
      </w:r>
      <w:r>
        <w:rPr>
          <w:lang w:val="ru-RU"/>
        </w:rPr>
        <w:t xml:space="preserve"> – структуры представления размеченных систем переходов с конечным числом состояний.</w:t>
      </w:r>
      <w:r w:rsidR="00FE2B6B">
        <w:rPr>
          <w:lang w:val="ru-RU"/>
        </w:rPr>
        <w:t xml:space="preserve"> – корневой ориентированный ациклический граф, вершины которого разбиты на 2 класса: терминальные и нетерминальные вершины.</w:t>
      </w:r>
    </w:p>
    <w:p w:rsidR="000A2EDB" w:rsidRDefault="000A2EDB" w:rsidP="004B3AC3">
      <w:pPr>
        <w:rPr>
          <w:lang w:val="ru-RU"/>
        </w:rPr>
      </w:pPr>
      <w:r w:rsidRPr="00D96625">
        <w:rPr>
          <w:i/>
        </w:rPr>
        <w:t>OBDD</w:t>
      </w:r>
      <w:r w:rsidRPr="00D96625">
        <w:rPr>
          <w:i/>
          <w:lang w:val="ru-RU"/>
        </w:rPr>
        <w:t xml:space="preserve"> – </w:t>
      </w:r>
      <w:r w:rsidRPr="00D96625">
        <w:rPr>
          <w:i/>
        </w:rPr>
        <w:t>ordered</w:t>
      </w:r>
      <w:r w:rsidRPr="00D96625">
        <w:rPr>
          <w:i/>
          <w:lang w:val="ru-RU"/>
        </w:rPr>
        <w:t xml:space="preserve"> </w:t>
      </w:r>
      <w:r w:rsidRPr="00D96625">
        <w:rPr>
          <w:i/>
        </w:rPr>
        <w:t>binary</w:t>
      </w:r>
      <w:r w:rsidRPr="00D96625">
        <w:rPr>
          <w:i/>
          <w:lang w:val="ru-RU"/>
        </w:rPr>
        <w:t xml:space="preserve"> </w:t>
      </w:r>
      <w:r w:rsidRPr="00D96625">
        <w:rPr>
          <w:i/>
        </w:rPr>
        <w:t>decision</w:t>
      </w:r>
      <w:r w:rsidRPr="00D96625">
        <w:rPr>
          <w:i/>
          <w:lang w:val="ru-RU"/>
        </w:rPr>
        <w:t xml:space="preserve"> </w:t>
      </w:r>
      <w:r w:rsidRPr="00D96625">
        <w:rPr>
          <w:i/>
        </w:rPr>
        <w:t>diagrams</w:t>
      </w:r>
      <w:r w:rsidRPr="00D96625">
        <w:rPr>
          <w:lang w:val="ru-RU"/>
        </w:rPr>
        <w:t xml:space="preserve"> – каноническая форма </w:t>
      </w:r>
      <w:r>
        <w:rPr>
          <w:lang w:val="ru-RU"/>
        </w:rPr>
        <w:t>представления булевых функций.</w:t>
      </w:r>
      <w:r w:rsidR="00CA4484">
        <w:rPr>
          <w:lang w:val="ru-RU"/>
        </w:rPr>
        <w:t xml:space="preserve"> (компактнее КНФ и ДНФ и с ними можно эффективно работать).</w:t>
      </w:r>
    </w:p>
    <w:p w:rsidR="00865646" w:rsidRDefault="00865646" w:rsidP="004B3AC3">
      <w:pPr>
        <w:rPr>
          <w:lang w:val="ru-RU"/>
        </w:rPr>
      </w:pPr>
    </w:p>
    <w:p w:rsidR="00D96625" w:rsidRDefault="00865646" w:rsidP="004B3AC3">
      <w:pPr>
        <w:rPr>
          <w:lang w:val="ru-RU"/>
        </w:rPr>
      </w:pPr>
      <w:r w:rsidRPr="00865646">
        <w:rPr>
          <w:i/>
          <w:lang w:val="ru-RU"/>
        </w:rPr>
        <w:t>Двоичное разрешающее дерево</w:t>
      </w:r>
      <w:r>
        <w:rPr>
          <w:lang w:val="ru-RU"/>
        </w:rPr>
        <w:t xml:space="preserve"> – это корневое ориентированное дерево, вершины которого разбиты на 2 класса: </w:t>
      </w:r>
      <w:r w:rsidRPr="00865646">
        <w:rPr>
          <w:i/>
          <w:lang w:val="ru-RU"/>
        </w:rPr>
        <w:t>терминальные вершины</w:t>
      </w:r>
      <w:r>
        <w:rPr>
          <w:lang w:val="ru-RU"/>
        </w:rPr>
        <w:t xml:space="preserve"> и </w:t>
      </w:r>
      <w:r w:rsidRPr="00865646">
        <w:rPr>
          <w:i/>
          <w:lang w:val="ru-RU"/>
        </w:rPr>
        <w:t>нетерминальные вершины</w:t>
      </w:r>
      <w:r>
        <w:rPr>
          <w:lang w:val="ru-RU"/>
        </w:rPr>
        <w:t>.</w:t>
      </w:r>
    </w:p>
    <w:p w:rsidR="00411525" w:rsidRDefault="00411525" w:rsidP="004B3AC3">
      <w:pPr>
        <w:rPr>
          <w:lang w:val="ru-RU"/>
        </w:rPr>
      </w:pPr>
    </w:p>
    <w:p w:rsidR="00411525" w:rsidRDefault="00411525" w:rsidP="004B3AC3">
      <w:pPr>
        <w:rPr>
          <w:lang w:val="ru-RU"/>
        </w:rPr>
      </w:pPr>
      <w:r>
        <w:rPr>
          <w:lang w:val="ru-RU"/>
        </w:rPr>
        <w:t>Построение разрешающих диаграмм:</w:t>
      </w:r>
    </w:p>
    <w:p w:rsidR="00411525" w:rsidRDefault="00411525" w:rsidP="00411525">
      <w:pPr>
        <w:pStyle w:val="a3"/>
        <w:numPr>
          <w:ilvl w:val="0"/>
          <w:numId w:val="36"/>
        </w:numPr>
        <w:rPr>
          <w:lang w:val="ru-RU"/>
        </w:rPr>
      </w:pPr>
      <w:r>
        <w:rPr>
          <w:lang w:val="ru-RU"/>
        </w:rPr>
        <w:t>В каждом пути из корня в терминальную вершину переменные должны следовать в одном и том же порядке.</w:t>
      </w:r>
    </w:p>
    <w:p w:rsidR="00DB5769" w:rsidRDefault="00DB5769" w:rsidP="00DB5769">
      <w:pPr>
        <w:pStyle w:val="a3"/>
        <w:numPr>
          <w:ilvl w:val="1"/>
          <w:numId w:val="36"/>
        </w:numPr>
        <w:rPr>
          <w:lang w:val="ru-RU"/>
        </w:rPr>
      </w:pPr>
      <w:r>
        <w:rPr>
          <w:lang w:val="ru-RU"/>
        </w:rPr>
        <w:t>Достаточно упорядочить переменные</w:t>
      </w:r>
      <w:r w:rsidR="00B7229D">
        <w:rPr>
          <w:lang w:val="ru-RU"/>
        </w:rPr>
        <w:t xml:space="preserve"> (выбор оптимального порядка – NP-</w:t>
      </w:r>
      <w:r w:rsidR="00B7229D" w:rsidRPr="001118CA">
        <w:rPr>
          <w:lang w:val="ru-RU"/>
        </w:rPr>
        <w:t>полная задача</w:t>
      </w:r>
      <w:r w:rsidR="00B7229D">
        <w:rPr>
          <w:lang w:val="ru-RU"/>
        </w:rPr>
        <w:t>)</w:t>
      </w:r>
    </w:p>
    <w:p w:rsidR="001118CA" w:rsidRDefault="001118CA" w:rsidP="001118CA">
      <w:pPr>
        <w:pStyle w:val="a3"/>
        <w:ind w:left="1440"/>
        <w:rPr>
          <w:lang w:val="ru-RU"/>
        </w:rPr>
      </w:pPr>
      <w:r>
        <w:rPr>
          <w:lang w:val="ru-RU"/>
        </w:rPr>
        <w:t>(пример: ROBDD функции, вычисляющей n-й бит произведения двоичных чисел будет расти экспоненциально вместе с количеством переменных, независимо от упорядочивания)</w:t>
      </w:r>
    </w:p>
    <w:p w:rsidR="00411525" w:rsidRDefault="00411525" w:rsidP="00411525">
      <w:pPr>
        <w:pStyle w:val="a3"/>
        <w:numPr>
          <w:ilvl w:val="0"/>
          <w:numId w:val="36"/>
        </w:numPr>
        <w:rPr>
          <w:lang w:val="ru-RU"/>
        </w:rPr>
      </w:pPr>
      <w:r>
        <w:rPr>
          <w:lang w:val="ru-RU"/>
        </w:rPr>
        <w:t>В диаграмме не должно быть изоморфных поддеревьев или избыточных вершин</w:t>
      </w:r>
    </w:p>
    <w:p w:rsidR="00411525" w:rsidRDefault="00DE562B" w:rsidP="00DE562B">
      <w:pPr>
        <w:pStyle w:val="a3"/>
        <w:numPr>
          <w:ilvl w:val="1"/>
          <w:numId w:val="36"/>
        </w:numPr>
        <w:rPr>
          <w:lang w:val="ru-RU"/>
        </w:rPr>
      </w:pPr>
      <w:r>
        <w:rPr>
          <w:lang w:val="ru-RU"/>
        </w:rPr>
        <w:t>Удаление повторных вхождений терминалов</w:t>
      </w:r>
    </w:p>
    <w:p w:rsidR="00DE562B" w:rsidRDefault="005D046A" w:rsidP="00DE562B">
      <w:pPr>
        <w:pStyle w:val="a3"/>
        <w:numPr>
          <w:ilvl w:val="1"/>
          <w:numId w:val="36"/>
        </w:numPr>
        <w:rPr>
          <w:lang w:val="ru-RU"/>
        </w:rPr>
      </w:pPr>
      <w:r>
        <w:rPr>
          <w:lang w:val="ru-RU"/>
        </w:rPr>
        <w:t>Удаление повторных вхождений нетерминалов</w:t>
      </w:r>
    </w:p>
    <w:p w:rsidR="005D046A" w:rsidRDefault="005D046A" w:rsidP="00DE562B">
      <w:pPr>
        <w:pStyle w:val="a3"/>
        <w:numPr>
          <w:ilvl w:val="1"/>
          <w:numId w:val="36"/>
        </w:numPr>
        <w:rPr>
          <w:lang w:val="ru-RU"/>
        </w:rPr>
      </w:pPr>
      <w:r>
        <w:rPr>
          <w:lang w:val="ru-RU"/>
        </w:rPr>
        <w:t>Удаление избыточных проверок</w:t>
      </w:r>
    </w:p>
    <w:p w:rsidR="00B20948" w:rsidRDefault="00B20948" w:rsidP="00B20948">
      <w:pPr>
        <w:rPr>
          <w:lang w:val="ru-RU"/>
        </w:rPr>
      </w:pPr>
      <w:r>
        <w:rPr>
          <w:lang w:val="ru-RU"/>
        </w:rPr>
        <w:t>ROBDD – редукционная упорядоченная двоичная разрешающая диаг</w:t>
      </w:r>
      <w:r w:rsidR="00472197">
        <w:rPr>
          <w:lang w:val="ru-RU"/>
        </w:rPr>
        <w:t>рамма – BDD,</w:t>
      </w:r>
      <w:r w:rsidR="00472197" w:rsidRPr="00472197">
        <w:rPr>
          <w:lang w:val="ru-RU"/>
        </w:rPr>
        <w:t xml:space="preserve"> к которой не применимы 3 правила</w:t>
      </w:r>
      <w:r w:rsidR="00654B78">
        <w:rPr>
          <w:lang w:val="ru-RU"/>
        </w:rPr>
        <w:t>,</w:t>
      </w:r>
      <w:r w:rsidR="00472197" w:rsidRPr="00472197">
        <w:rPr>
          <w:lang w:val="ru-RU"/>
        </w:rPr>
        <w:t xml:space="preserve"> </w:t>
      </w:r>
      <w:r w:rsidR="00472197">
        <w:rPr>
          <w:lang w:val="ru-RU"/>
        </w:rPr>
        <w:t xml:space="preserve">описанные </w:t>
      </w:r>
      <w:r w:rsidR="00472197" w:rsidRPr="00472197">
        <w:rPr>
          <w:lang w:val="ru-RU"/>
        </w:rPr>
        <w:t>выше.</w:t>
      </w:r>
    </w:p>
    <w:p w:rsidR="003F28DA" w:rsidRPr="00794FCA" w:rsidRDefault="003F28DA" w:rsidP="00B20948">
      <w:pPr>
        <w:rPr>
          <w:lang w:val="ru-RU"/>
        </w:rPr>
      </w:pPr>
      <w:r>
        <w:rPr>
          <w:lang w:val="ru-RU"/>
        </w:rPr>
        <w:t>Выполнимость может быть установлена путём проверки эквивалентности исследуемой ROBDD</w:t>
      </w:r>
      <w:r w:rsidRPr="003F28DA">
        <w:rPr>
          <w:lang w:val="ru-RU"/>
        </w:rPr>
        <w:t xml:space="preserve"> </w:t>
      </w:r>
      <w:r>
        <w:rPr>
          <w:lang w:val="ru-RU"/>
        </w:rPr>
        <w:t>и вырожденной ROBDD, состоящей из единственной терминальной вершины, помеченной 0.</w:t>
      </w:r>
      <w:r w:rsidR="00794FCA">
        <w:rPr>
          <w:lang w:val="ru-RU"/>
        </w:rPr>
        <w:t xml:space="preserve"> - ???</w:t>
      </w:r>
    </w:p>
    <w:p w:rsidR="00412412" w:rsidRDefault="00412412" w:rsidP="00B20948">
      <w:pPr>
        <w:rPr>
          <w:lang w:val="ru-RU"/>
        </w:rPr>
      </w:pPr>
    </w:p>
    <w:p w:rsidR="00412412" w:rsidRDefault="00412412" w:rsidP="00B20948">
      <w:pPr>
        <w:rPr>
          <w:lang w:val="ru-RU"/>
        </w:rPr>
      </w:pPr>
      <w:r>
        <w:rPr>
          <w:lang w:val="ru-RU"/>
        </w:rPr>
        <w:t>Совершение операций над ROBDD: основано на разложении шеннона и динамическом программировании</w:t>
      </w:r>
      <w:r w:rsidR="0073503E">
        <w:rPr>
          <w:lang w:val="ru-RU"/>
        </w:rPr>
        <w:t xml:space="preserve"> (используется кеш-результатов)</w:t>
      </w:r>
      <w:r>
        <w:rPr>
          <w:lang w:val="ru-RU"/>
        </w:rPr>
        <w:t>.</w:t>
      </w:r>
    </w:p>
    <w:p w:rsidR="00732922" w:rsidRDefault="00732922" w:rsidP="00B20948">
      <w:pPr>
        <w:rPr>
          <w:lang w:val="ru-RU"/>
        </w:rPr>
      </w:pPr>
    </w:p>
    <w:p w:rsidR="00732922" w:rsidRDefault="00732922" w:rsidP="00B20948">
      <w:pPr>
        <w:rPr>
          <w:lang w:val="ru-RU"/>
        </w:rPr>
      </w:pPr>
      <w:r>
        <w:rPr>
          <w:lang w:val="ru-RU"/>
        </w:rPr>
        <w:t>&lt;</w:t>
      </w:r>
      <w:r w:rsidRPr="00732922">
        <w:rPr>
          <w:lang w:val="ru-RU"/>
        </w:rPr>
        <w:t xml:space="preserve">жутковатое построение </w:t>
      </w:r>
      <w:r>
        <w:t>OBDD</w:t>
      </w:r>
      <w:r w:rsidRPr="00732922">
        <w:rPr>
          <w:lang w:val="ru-RU"/>
        </w:rPr>
        <w:t xml:space="preserve"> по модели Крипке</w:t>
      </w:r>
      <w:r>
        <w:rPr>
          <w:lang w:val="ru-RU"/>
        </w:rPr>
        <w:t>&gt;</w:t>
      </w:r>
    </w:p>
    <w:p w:rsidR="00732922" w:rsidRDefault="00732922" w:rsidP="00B20948">
      <w:pPr>
        <w:rPr>
          <w:lang w:val="ru-RU"/>
        </w:rPr>
      </w:pPr>
    </w:p>
    <w:p w:rsidR="00A15C01" w:rsidRDefault="00A15C01" w:rsidP="00B20948">
      <w:pPr>
        <w:pBdr>
          <w:bottom w:val="single" w:sz="6" w:space="1" w:color="auto"/>
        </w:pBdr>
        <w:rPr>
          <w:lang w:val="ru-RU"/>
        </w:rPr>
      </w:pPr>
    </w:p>
    <w:p w:rsidR="00A15C01" w:rsidRDefault="00A15C01" w:rsidP="000D2C3C">
      <w:pPr>
        <w:pStyle w:val="1"/>
      </w:pPr>
      <w:bookmarkStart w:id="6" w:name="_Toc472009262"/>
      <w:r w:rsidRPr="00A15C01">
        <w:t xml:space="preserve">Лекция 6. Представления неподвижной точки в </w:t>
      </w:r>
      <w:r>
        <w:t>CTL</w:t>
      </w:r>
      <w:r w:rsidRPr="00A15C01">
        <w:t xml:space="preserve">. Алгоритм символьной верификации моделей в </w:t>
      </w:r>
      <w:r>
        <w:t>CTL.</w:t>
      </w:r>
      <w:bookmarkEnd w:id="6"/>
    </w:p>
    <w:p w:rsidR="000D2C3C" w:rsidRDefault="000D2C3C" w:rsidP="00B20948">
      <w:pPr>
        <w:rPr>
          <w:lang w:val="ru-RU"/>
        </w:rPr>
      </w:pPr>
    </w:p>
    <w:p w:rsidR="00A3121B" w:rsidRDefault="00E42F6C" w:rsidP="00B20948">
      <w:pPr>
        <w:rPr>
          <w:lang w:val="ru-RU"/>
        </w:rPr>
      </w:pPr>
      <w:r w:rsidRPr="00E42F6C">
        <w:rPr>
          <w:lang w:val="ru-RU"/>
        </w:rPr>
        <w:t>Для представления неподвижной точки используется решётка на мно</w:t>
      </w:r>
      <w:r>
        <w:rPr>
          <w:lang w:val="ru-RU"/>
        </w:rPr>
        <w:t xml:space="preserve">жестве состояний модели Крипке. </w:t>
      </w:r>
      <w:r w:rsidR="001A4BFD">
        <w:rPr>
          <w:lang w:val="ru-RU"/>
        </w:rPr>
        <w:t>(решётка строится как множество всех подмножеств состояний модели Крипке)</w:t>
      </w:r>
      <w:r w:rsidR="0023084C">
        <w:rPr>
          <w:lang w:val="ru-RU"/>
        </w:rPr>
        <w:t>.</w:t>
      </w:r>
      <w:r w:rsidR="001A4BFD">
        <w:rPr>
          <w:lang w:val="ru-RU"/>
        </w:rPr>
        <w:t xml:space="preserve"> </w:t>
      </w:r>
      <w:r w:rsidR="00790A1B" w:rsidRPr="0023084C">
        <w:rPr>
          <w:i/>
          <w:lang w:val="ru-RU"/>
        </w:rPr>
        <w:t>Преобразователь</w:t>
      </w:r>
      <w:r w:rsidR="00790A1B">
        <w:rPr>
          <w:lang w:val="ru-RU"/>
        </w:rPr>
        <w:t xml:space="preserve"> (о</w:t>
      </w:r>
      <w:r>
        <w:rPr>
          <w:lang w:val="ru-RU"/>
        </w:rPr>
        <w:t>тображение из решётки в решётку</w:t>
      </w:r>
      <w:r w:rsidR="00790A1B">
        <w:rPr>
          <w:lang w:val="ru-RU"/>
        </w:rPr>
        <w:t>)</w:t>
      </w:r>
      <w:r>
        <w:rPr>
          <w:lang w:val="ru-RU"/>
        </w:rPr>
        <w:t xml:space="preserve"> может быть монотонным и непрерывным по объединению и пересечению.</w:t>
      </w:r>
      <w:r w:rsidR="004C6AA9">
        <w:rPr>
          <w:lang w:val="ru-RU"/>
        </w:rPr>
        <w:t xml:space="preserve"> Предикат</w:t>
      </w:r>
      <w:r w:rsidR="001A4BFD">
        <w:rPr>
          <w:lang w:val="ru-RU"/>
        </w:rPr>
        <w:t xml:space="preserve"> (элемент решётки, т.е. некоторое подмножество множества состояний)</w:t>
      </w:r>
      <w:r w:rsidR="004C6AA9">
        <w:rPr>
          <w:lang w:val="ru-RU"/>
        </w:rPr>
        <w:t xml:space="preserve"> является </w:t>
      </w:r>
      <w:r w:rsidR="004C6AA9" w:rsidRPr="0023084C">
        <w:rPr>
          <w:b/>
          <w:i/>
          <w:lang w:val="ru-RU"/>
        </w:rPr>
        <w:t>неподвижной точкой</w:t>
      </w:r>
      <w:r w:rsidR="004C6AA9">
        <w:rPr>
          <w:lang w:val="ru-RU"/>
        </w:rPr>
        <w:t xml:space="preserve"> преобразователя, если преобразователь переводит его в его же.</w:t>
      </w:r>
    </w:p>
    <w:p w:rsidR="001A4BFD" w:rsidRDefault="001A4BFD" w:rsidP="00B20948">
      <w:pPr>
        <w:rPr>
          <w:lang w:val="ru-RU"/>
        </w:rPr>
      </w:pPr>
    </w:p>
    <w:p w:rsidR="001A4BFD" w:rsidRDefault="00314132" w:rsidP="00B20948">
      <w:pPr>
        <w:rPr>
          <w:lang w:val="ru-RU"/>
        </w:rPr>
      </w:pPr>
      <w:r>
        <w:rPr>
          <w:lang w:val="ru-RU"/>
        </w:rPr>
        <w:t>У монотонного преобразователя всегда есть наименьшая и наибольшая неподвижная точка.</w:t>
      </w:r>
    </w:p>
    <w:p w:rsidR="00314132" w:rsidRDefault="00314132" w:rsidP="00B20948">
      <w:pPr>
        <w:rPr>
          <w:lang w:val="ru-RU"/>
        </w:rPr>
      </w:pPr>
    </w:p>
    <w:p w:rsidR="0023084C" w:rsidRDefault="0023084C" w:rsidP="00B20948">
      <w:pPr>
        <w:rPr>
          <w:lang w:val="ru-RU"/>
        </w:rPr>
      </w:pPr>
      <w:r>
        <w:rPr>
          <w:lang w:val="ru-RU"/>
        </w:rPr>
        <w:t>Леммы:</w:t>
      </w:r>
    </w:p>
    <w:p w:rsidR="0023084C" w:rsidRDefault="0023084C" w:rsidP="0023084C">
      <w:pPr>
        <w:pStyle w:val="a3"/>
        <w:numPr>
          <w:ilvl w:val="0"/>
          <w:numId w:val="37"/>
        </w:numPr>
        <w:rPr>
          <w:lang w:val="ru-RU"/>
        </w:rPr>
      </w:pPr>
      <w:r>
        <w:rPr>
          <w:lang w:val="ru-RU"/>
        </w:rPr>
        <w:t>Если S – конечное множество состояний, а преобразователь монотонен, то он также непрерыве</w:t>
      </w:r>
      <w:r w:rsidR="00885404">
        <w:rPr>
          <w:lang w:val="ru-RU"/>
        </w:rPr>
        <w:t>н по объединению и пересечению.</w:t>
      </w:r>
    </w:p>
    <w:p w:rsidR="00E852F4" w:rsidRDefault="00E852F4" w:rsidP="0023084C">
      <w:pPr>
        <w:pStyle w:val="a3"/>
        <w:numPr>
          <w:ilvl w:val="0"/>
          <w:numId w:val="37"/>
        </w:numPr>
        <w:rPr>
          <w:lang w:val="ru-RU"/>
        </w:rPr>
      </w:pPr>
      <w:r>
        <w:rPr>
          <w:lang w:val="ru-RU"/>
        </w:rPr>
        <w:t>&lt;</w:t>
      </w:r>
      <w:r>
        <w:t>ещё несколько лемм</w:t>
      </w:r>
      <w:r>
        <w:rPr>
          <w:lang w:val="ru-RU"/>
        </w:rPr>
        <w:t>&gt;</w:t>
      </w:r>
    </w:p>
    <w:p w:rsidR="006E1A93" w:rsidRDefault="006E1A93" w:rsidP="006E1A93">
      <w:pPr>
        <w:rPr>
          <w:lang w:val="ru-RU"/>
        </w:rPr>
      </w:pPr>
      <w:r>
        <w:rPr>
          <w:lang w:val="ru-RU"/>
        </w:rPr>
        <w:t>Нижняя и верхняя неподвижные точки могут быть найдены посредством нужного количества рекурсивных применений преобразователя к false и к true.</w:t>
      </w:r>
    </w:p>
    <w:p w:rsidR="006E1A93" w:rsidRDefault="006E1A93" w:rsidP="006E1A93">
      <w:pPr>
        <w:rPr>
          <w:lang w:val="ru-RU"/>
        </w:rPr>
      </w:pPr>
    </w:p>
    <w:p w:rsidR="006E1A93" w:rsidRDefault="00CB5CD9" w:rsidP="006E1A93">
      <w:pPr>
        <w:rPr>
          <w:lang w:val="ru-RU"/>
        </w:rPr>
      </w:pPr>
      <w:r>
        <w:rPr>
          <w:lang w:val="ru-RU"/>
        </w:rPr>
        <w:t xml:space="preserve">QBF – квантифицированные </w:t>
      </w:r>
      <w:r w:rsidR="00E7040D">
        <w:rPr>
          <w:lang w:val="ru-RU"/>
        </w:rPr>
        <w:t>булевы формулы, задаваемые над пропозициональными переменными.</w:t>
      </w:r>
    </w:p>
    <w:p w:rsidR="00E7040D" w:rsidRDefault="00E81950" w:rsidP="006E1A93">
      <w:pPr>
        <w:rPr>
          <w:lang w:val="ru-RU"/>
        </w:rPr>
      </w:pPr>
      <w:r>
        <w:rPr>
          <w:lang w:val="ru-RU"/>
        </w:rPr>
        <w:t>Оценка значений истинности.</w:t>
      </w:r>
    </w:p>
    <w:p w:rsidR="008B2CA2" w:rsidRDefault="008B2CA2" w:rsidP="006E1A93">
      <w:pPr>
        <w:rPr>
          <w:lang w:val="ru-RU"/>
        </w:rPr>
      </w:pPr>
    </w:p>
    <w:sectPr w:rsidR="008B2CA2" w:rsidSect="00725FB3">
      <w:footerReference w:type="default" r:id="rId8"/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A5" w:rsidRDefault="008372A5" w:rsidP="000D2C3C">
      <w:pPr>
        <w:spacing w:line="240" w:lineRule="auto"/>
      </w:pPr>
      <w:r>
        <w:separator/>
      </w:r>
    </w:p>
  </w:endnote>
  <w:endnote w:type="continuationSeparator" w:id="0">
    <w:p w:rsidR="008372A5" w:rsidRDefault="008372A5" w:rsidP="000D2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3C" w:rsidRDefault="000D2C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A5" w:rsidRDefault="008372A5" w:rsidP="000D2C3C">
      <w:pPr>
        <w:spacing w:line="240" w:lineRule="auto"/>
      </w:pPr>
      <w:r>
        <w:separator/>
      </w:r>
    </w:p>
  </w:footnote>
  <w:footnote w:type="continuationSeparator" w:id="0">
    <w:p w:rsidR="008372A5" w:rsidRDefault="008372A5" w:rsidP="000D2C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85F"/>
    <w:multiLevelType w:val="multilevel"/>
    <w:tmpl w:val="A0FC4CA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337517"/>
    <w:multiLevelType w:val="hybridMultilevel"/>
    <w:tmpl w:val="CF0C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7CAF"/>
    <w:multiLevelType w:val="hybridMultilevel"/>
    <w:tmpl w:val="1A5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7CB7"/>
    <w:multiLevelType w:val="multilevel"/>
    <w:tmpl w:val="E442541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B50160"/>
    <w:multiLevelType w:val="hybridMultilevel"/>
    <w:tmpl w:val="F4C0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243D4"/>
    <w:multiLevelType w:val="hybridMultilevel"/>
    <w:tmpl w:val="D062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5BFE"/>
    <w:multiLevelType w:val="hybridMultilevel"/>
    <w:tmpl w:val="2C12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2591C"/>
    <w:multiLevelType w:val="hybridMultilevel"/>
    <w:tmpl w:val="FCE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7436B"/>
    <w:multiLevelType w:val="hybridMultilevel"/>
    <w:tmpl w:val="F71C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4691F"/>
    <w:multiLevelType w:val="hybridMultilevel"/>
    <w:tmpl w:val="1BDC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5D45"/>
    <w:multiLevelType w:val="multilevel"/>
    <w:tmpl w:val="EF02A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50445F"/>
    <w:multiLevelType w:val="hybridMultilevel"/>
    <w:tmpl w:val="60A4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64632"/>
    <w:multiLevelType w:val="hybridMultilevel"/>
    <w:tmpl w:val="21BC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10"/>
  </w:num>
  <w:num w:numId="27">
    <w:abstractNumId w:val="10"/>
  </w:num>
  <w:num w:numId="28">
    <w:abstractNumId w:val="11"/>
  </w:num>
  <w:num w:numId="29">
    <w:abstractNumId w:val="9"/>
  </w:num>
  <w:num w:numId="30">
    <w:abstractNumId w:val="2"/>
  </w:num>
  <w:num w:numId="31">
    <w:abstractNumId w:val="6"/>
  </w:num>
  <w:num w:numId="32">
    <w:abstractNumId w:val="7"/>
  </w:num>
  <w:num w:numId="33">
    <w:abstractNumId w:val="4"/>
  </w:num>
  <w:num w:numId="34">
    <w:abstractNumId w:val="5"/>
  </w:num>
  <w:num w:numId="35">
    <w:abstractNumId w:val="1"/>
  </w:num>
  <w:num w:numId="36">
    <w:abstractNumId w:val="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6"/>
    <w:rsid w:val="00006FF8"/>
    <w:rsid w:val="00010C55"/>
    <w:rsid w:val="00012879"/>
    <w:rsid w:val="00015881"/>
    <w:rsid w:val="0003483F"/>
    <w:rsid w:val="00047188"/>
    <w:rsid w:val="000472AE"/>
    <w:rsid w:val="0006130C"/>
    <w:rsid w:val="0008468F"/>
    <w:rsid w:val="000A2EDB"/>
    <w:rsid w:val="000A3BF7"/>
    <w:rsid w:val="000C35A3"/>
    <w:rsid w:val="000D2C3C"/>
    <w:rsid w:val="000D5707"/>
    <w:rsid w:val="000F6CC4"/>
    <w:rsid w:val="001118CA"/>
    <w:rsid w:val="0013075B"/>
    <w:rsid w:val="001506ED"/>
    <w:rsid w:val="00151D70"/>
    <w:rsid w:val="001977A0"/>
    <w:rsid w:val="001A1893"/>
    <w:rsid w:val="001A4BFD"/>
    <w:rsid w:val="001D338B"/>
    <w:rsid w:val="001D4828"/>
    <w:rsid w:val="00224F0E"/>
    <w:rsid w:val="0023084C"/>
    <w:rsid w:val="00243394"/>
    <w:rsid w:val="002541AB"/>
    <w:rsid w:val="0026051B"/>
    <w:rsid w:val="00262A79"/>
    <w:rsid w:val="00284AF5"/>
    <w:rsid w:val="002A483D"/>
    <w:rsid w:val="002A72EB"/>
    <w:rsid w:val="002D09E6"/>
    <w:rsid w:val="00314132"/>
    <w:rsid w:val="00372714"/>
    <w:rsid w:val="00385E2F"/>
    <w:rsid w:val="003900C4"/>
    <w:rsid w:val="003A5874"/>
    <w:rsid w:val="003C4D25"/>
    <w:rsid w:val="003F28DA"/>
    <w:rsid w:val="003F7BCC"/>
    <w:rsid w:val="003F7D5B"/>
    <w:rsid w:val="00411525"/>
    <w:rsid w:val="00412412"/>
    <w:rsid w:val="004208A7"/>
    <w:rsid w:val="00450433"/>
    <w:rsid w:val="00463A08"/>
    <w:rsid w:val="00472197"/>
    <w:rsid w:val="00485014"/>
    <w:rsid w:val="0048523E"/>
    <w:rsid w:val="004A2A52"/>
    <w:rsid w:val="004B3AC3"/>
    <w:rsid w:val="004C6AA9"/>
    <w:rsid w:val="004E61F3"/>
    <w:rsid w:val="00521CDA"/>
    <w:rsid w:val="00524839"/>
    <w:rsid w:val="0053156D"/>
    <w:rsid w:val="00542673"/>
    <w:rsid w:val="00545027"/>
    <w:rsid w:val="005625D9"/>
    <w:rsid w:val="005830E5"/>
    <w:rsid w:val="005A6253"/>
    <w:rsid w:val="005D046A"/>
    <w:rsid w:val="00613CFB"/>
    <w:rsid w:val="00637309"/>
    <w:rsid w:val="00654B78"/>
    <w:rsid w:val="00672E42"/>
    <w:rsid w:val="00684F1D"/>
    <w:rsid w:val="0069524E"/>
    <w:rsid w:val="0069640E"/>
    <w:rsid w:val="006C53BE"/>
    <w:rsid w:val="006D08BE"/>
    <w:rsid w:val="006E1A93"/>
    <w:rsid w:val="006F7747"/>
    <w:rsid w:val="006F7B6C"/>
    <w:rsid w:val="00725FB3"/>
    <w:rsid w:val="00732922"/>
    <w:rsid w:val="0073503E"/>
    <w:rsid w:val="00746093"/>
    <w:rsid w:val="00752A9C"/>
    <w:rsid w:val="00755C1C"/>
    <w:rsid w:val="00757529"/>
    <w:rsid w:val="00760187"/>
    <w:rsid w:val="00770C32"/>
    <w:rsid w:val="00790A1B"/>
    <w:rsid w:val="00794FCA"/>
    <w:rsid w:val="007A556C"/>
    <w:rsid w:val="007B078A"/>
    <w:rsid w:val="007C2EB0"/>
    <w:rsid w:val="007C654B"/>
    <w:rsid w:val="00835135"/>
    <w:rsid w:val="008372A5"/>
    <w:rsid w:val="00842CBD"/>
    <w:rsid w:val="00846C9A"/>
    <w:rsid w:val="00853C3F"/>
    <w:rsid w:val="00865646"/>
    <w:rsid w:val="00881806"/>
    <w:rsid w:val="00885404"/>
    <w:rsid w:val="008A1960"/>
    <w:rsid w:val="008A5B13"/>
    <w:rsid w:val="008B2CA2"/>
    <w:rsid w:val="008C30D2"/>
    <w:rsid w:val="008D1913"/>
    <w:rsid w:val="008D2DF3"/>
    <w:rsid w:val="008D3B0A"/>
    <w:rsid w:val="008F3A82"/>
    <w:rsid w:val="008F645B"/>
    <w:rsid w:val="008F6E26"/>
    <w:rsid w:val="00936CF7"/>
    <w:rsid w:val="009457D9"/>
    <w:rsid w:val="009603CC"/>
    <w:rsid w:val="0096424F"/>
    <w:rsid w:val="009771C3"/>
    <w:rsid w:val="00984711"/>
    <w:rsid w:val="009B38DD"/>
    <w:rsid w:val="009C2BBB"/>
    <w:rsid w:val="009D5360"/>
    <w:rsid w:val="009E31CF"/>
    <w:rsid w:val="00A15C01"/>
    <w:rsid w:val="00A2136A"/>
    <w:rsid w:val="00A3121B"/>
    <w:rsid w:val="00A345EA"/>
    <w:rsid w:val="00A51F4A"/>
    <w:rsid w:val="00A73263"/>
    <w:rsid w:val="00A83D67"/>
    <w:rsid w:val="00A94D0A"/>
    <w:rsid w:val="00AA1EB7"/>
    <w:rsid w:val="00AC09FF"/>
    <w:rsid w:val="00AD49DE"/>
    <w:rsid w:val="00AD6B1A"/>
    <w:rsid w:val="00AE3796"/>
    <w:rsid w:val="00B009C6"/>
    <w:rsid w:val="00B20338"/>
    <w:rsid w:val="00B20948"/>
    <w:rsid w:val="00B2355A"/>
    <w:rsid w:val="00B26524"/>
    <w:rsid w:val="00B45A20"/>
    <w:rsid w:val="00B56829"/>
    <w:rsid w:val="00B7229D"/>
    <w:rsid w:val="00B846BC"/>
    <w:rsid w:val="00BB36DF"/>
    <w:rsid w:val="00BC6004"/>
    <w:rsid w:val="00BD66CD"/>
    <w:rsid w:val="00C10C39"/>
    <w:rsid w:val="00C259B9"/>
    <w:rsid w:val="00C6462B"/>
    <w:rsid w:val="00C715F7"/>
    <w:rsid w:val="00CA4484"/>
    <w:rsid w:val="00CB5CD9"/>
    <w:rsid w:val="00CC0411"/>
    <w:rsid w:val="00CC6F3B"/>
    <w:rsid w:val="00CD09B4"/>
    <w:rsid w:val="00CD1616"/>
    <w:rsid w:val="00CF7982"/>
    <w:rsid w:val="00D02D06"/>
    <w:rsid w:val="00D459A7"/>
    <w:rsid w:val="00D54272"/>
    <w:rsid w:val="00D630AF"/>
    <w:rsid w:val="00D75CA9"/>
    <w:rsid w:val="00D96625"/>
    <w:rsid w:val="00DB5769"/>
    <w:rsid w:val="00DB5B2C"/>
    <w:rsid w:val="00DB7C57"/>
    <w:rsid w:val="00DD69D1"/>
    <w:rsid w:val="00DD70F8"/>
    <w:rsid w:val="00DE0B80"/>
    <w:rsid w:val="00DE562B"/>
    <w:rsid w:val="00DF4F53"/>
    <w:rsid w:val="00E137D7"/>
    <w:rsid w:val="00E271E3"/>
    <w:rsid w:val="00E42F6C"/>
    <w:rsid w:val="00E613E6"/>
    <w:rsid w:val="00E7040D"/>
    <w:rsid w:val="00E816F7"/>
    <w:rsid w:val="00E81950"/>
    <w:rsid w:val="00E852F4"/>
    <w:rsid w:val="00ED719D"/>
    <w:rsid w:val="00EE045B"/>
    <w:rsid w:val="00EE2CA1"/>
    <w:rsid w:val="00EF16DB"/>
    <w:rsid w:val="00EF3A22"/>
    <w:rsid w:val="00F07A58"/>
    <w:rsid w:val="00F15D43"/>
    <w:rsid w:val="00F22D59"/>
    <w:rsid w:val="00F25626"/>
    <w:rsid w:val="00F43AE7"/>
    <w:rsid w:val="00F56FB6"/>
    <w:rsid w:val="00F65460"/>
    <w:rsid w:val="00F6793C"/>
    <w:rsid w:val="00F754D6"/>
    <w:rsid w:val="00F92D52"/>
    <w:rsid w:val="00F96282"/>
    <w:rsid w:val="00FD0410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7F7A6"/>
  <w15:chartTrackingRefBased/>
  <w15:docId w15:val="{FB3450F6-4AC5-412D-A99B-1110B0C7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243394"/>
    <w:pPr>
      <w:spacing w:after="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12">
    <w:name w:val="heading 1"/>
    <w:basedOn w:val="a"/>
    <w:next w:val="a"/>
    <w:link w:val="13"/>
    <w:uiPriority w:val="9"/>
    <w:qFormat/>
    <w:rsid w:val="00F56F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. Заголовок"/>
    <w:basedOn w:val="12"/>
    <w:next w:val="a"/>
    <w:link w:val="14"/>
    <w:qFormat/>
    <w:rsid w:val="00243394"/>
    <w:pPr>
      <w:numPr>
        <w:numId w:val="22"/>
      </w:numPr>
      <w:spacing w:before="0"/>
      <w:jc w:val="center"/>
    </w:pPr>
    <w:rPr>
      <w:rFonts w:asciiTheme="minorHAnsi" w:eastAsiaTheme="minorHAnsi" w:hAnsiTheme="minorHAnsi" w:cstheme="minorBidi"/>
      <w:color w:val="auto"/>
      <w:szCs w:val="22"/>
      <w:lang w:val="ru-RU"/>
    </w:rPr>
  </w:style>
  <w:style w:type="character" w:customStyle="1" w:styleId="14">
    <w:name w:val="1. Заголовок Знак"/>
    <w:basedOn w:val="a0"/>
    <w:link w:val="10"/>
    <w:rsid w:val="00243394"/>
    <w:rPr>
      <w:sz w:val="32"/>
      <w:lang w:eastAsia="ru-RU"/>
    </w:rPr>
  </w:style>
  <w:style w:type="paragraph" w:styleId="a3">
    <w:name w:val="List Paragraph"/>
    <w:basedOn w:val="a"/>
    <w:uiPriority w:val="34"/>
    <w:qFormat/>
    <w:rsid w:val="00F56FB6"/>
    <w:pPr>
      <w:ind w:left="720"/>
      <w:contextualSpacing/>
    </w:pPr>
  </w:style>
  <w:style w:type="paragraph" w:customStyle="1" w:styleId="11">
    <w:name w:val="1.1. Заголовок"/>
    <w:basedOn w:val="2"/>
    <w:next w:val="a"/>
    <w:link w:val="110"/>
    <w:uiPriority w:val="1"/>
    <w:qFormat/>
    <w:rsid w:val="00243394"/>
    <w:pPr>
      <w:numPr>
        <w:ilvl w:val="1"/>
        <w:numId w:val="25"/>
      </w:numPr>
      <w:jc w:val="center"/>
    </w:pPr>
    <w:rPr>
      <w:rFonts w:asciiTheme="minorHAnsi" w:eastAsiaTheme="minorHAnsi" w:hAnsiTheme="minorHAnsi"/>
      <w:color w:val="auto"/>
      <w:sz w:val="28"/>
      <w:szCs w:val="28"/>
      <w:lang w:val="ru-RU"/>
    </w:rPr>
  </w:style>
  <w:style w:type="character" w:customStyle="1" w:styleId="110">
    <w:name w:val="1.1. Заголовок Знак"/>
    <w:basedOn w:val="14"/>
    <w:link w:val="11"/>
    <w:uiPriority w:val="1"/>
    <w:rsid w:val="00243394"/>
    <w:rPr>
      <w:rFonts w:cstheme="majorBidi"/>
      <w:sz w:val="28"/>
      <w:szCs w:val="28"/>
      <w:lang w:eastAsia="ru-RU"/>
    </w:rPr>
  </w:style>
  <w:style w:type="paragraph" w:customStyle="1" w:styleId="111">
    <w:name w:val="1.1.1. Заголовок"/>
    <w:basedOn w:val="3"/>
    <w:next w:val="a"/>
    <w:link w:val="1110"/>
    <w:uiPriority w:val="2"/>
    <w:qFormat/>
    <w:rsid w:val="00243394"/>
    <w:pPr>
      <w:numPr>
        <w:ilvl w:val="2"/>
        <w:numId w:val="25"/>
      </w:numPr>
      <w:jc w:val="center"/>
    </w:pPr>
    <w:rPr>
      <w:rFonts w:asciiTheme="minorHAnsi" w:hAnsiTheme="minorHAnsi"/>
      <w:color w:val="auto"/>
      <w:lang w:val="ru-RU"/>
    </w:rPr>
  </w:style>
  <w:style w:type="character" w:customStyle="1" w:styleId="1110">
    <w:name w:val="1.1.1. Заголовок Знак"/>
    <w:basedOn w:val="110"/>
    <w:link w:val="111"/>
    <w:uiPriority w:val="2"/>
    <w:rsid w:val="00243394"/>
    <w:rPr>
      <w:rFonts w:eastAsiaTheme="majorEastAsia" w:cstheme="majorBidi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2"/>
    <w:uiPriority w:val="9"/>
    <w:rsid w:val="00F56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4"/>
    <w:qFormat/>
    <w:rsid w:val="00F56F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51F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51F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1">
    <w:name w:val="Курсов Заголовок 1"/>
    <w:basedOn w:val="a"/>
    <w:next w:val="a"/>
    <w:link w:val="15"/>
    <w:qFormat/>
    <w:rsid w:val="00672E42"/>
    <w:pPr>
      <w:keepNext/>
      <w:numPr>
        <w:numId w:val="1"/>
      </w:numPr>
      <w:suppressAutoHyphens/>
      <w:spacing w:line="276" w:lineRule="auto"/>
      <w:jc w:val="center"/>
      <w:outlineLvl w:val="0"/>
    </w:pPr>
    <w:rPr>
      <w:rFonts w:asciiTheme="majorHAnsi" w:eastAsia="Droid Sans Fallback" w:hAnsiTheme="majorHAnsi" w:cs="FreeSans"/>
      <w:sz w:val="32"/>
      <w:szCs w:val="28"/>
      <w:lang w:val="ru-RU" w:eastAsia="en-US"/>
    </w:rPr>
  </w:style>
  <w:style w:type="character" w:customStyle="1" w:styleId="15">
    <w:name w:val="Курсов Заголовок 1 Знак"/>
    <w:basedOn w:val="a0"/>
    <w:link w:val="1"/>
    <w:rsid w:val="00672E42"/>
    <w:rPr>
      <w:rFonts w:asciiTheme="majorHAnsi" w:eastAsia="Droid Sans Fallback" w:hAnsiTheme="majorHAnsi" w:cs="FreeSans"/>
      <w:sz w:val="32"/>
      <w:szCs w:val="28"/>
    </w:rPr>
  </w:style>
  <w:style w:type="character" w:styleId="a5">
    <w:name w:val="Hyperlink"/>
    <w:basedOn w:val="a0"/>
    <w:uiPriority w:val="99"/>
    <w:unhideWhenUsed/>
    <w:rsid w:val="00F25626"/>
    <w:rPr>
      <w:color w:val="0000FF"/>
      <w:u w:val="single"/>
    </w:rPr>
  </w:style>
  <w:style w:type="paragraph" w:styleId="a6">
    <w:name w:val="TOC Heading"/>
    <w:basedOn w:val="12"/>
    <w:next w:val="a"/>
    <w:uiPriority w:val="39"/>
    <w:unhideWhenUsed/>
    <w:qFormat/>
    <w:rsid w:val="000D2C3C"/>
    <w:pPr>
      <w:jc w:val="left"/>
      <w:outlineLvl w:val="9"/>
    </w:pPr>
    <w:rPr>
      <w:lang w:val="ru-RU"/>
    </w:rPr>
  </w:style>
  <w:style w:type="paragraph" w:styleId="16">
    <w:name w:val="toc 1"/>
    <w:basedOn w:val="a"/>
    <w:next w:val="a"/>
    <w:autoRedefine/>
    <w:uiPriority w:val="39"/>
    <w:unhideWhenUsed/>
    <w:rsid w:val="000D2C3C"/>
    <w:pPr>
      <w:spacing w:after="100"/>
    </w:pPr>
  </w:style>
  <w:style w:type="paragraph" w:styleId="a7">
    <w:name w:val="header"/>
    <w:basedOn w:val="a"/>
    <w:link w:val="a8"/>
    <w:uiPriority w:val="99"/>
    <w:unhideWhenUsed/>
    <w:rsid w:val="000D2C3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C3C"/>
    <w:rPr>
      <w:rFonts w:ascii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0D2C3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C3C"/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EEB9-8DF9-47D5-84A8-C7A879E8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183</cp:revision>
  <dcterms:created xsi:type="dcterms:W3CDTF">2017-01-10T17:34:00Z</dcterms:created>
  <dcterms:modified xsi:type="dcterms:W3CDTF">2017-01-12T15:32:00Z</dcterms:modified>
</cp:coreProperties>
</file>